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2925" w14:textId="77777777" w:rsidR="00ED1916" w:rsidRPr="002C66A5" w:rsidRDefault="00ED1916" w:rsidP="005A5411">
      <w:pPr>
        <w:rPr>
          <w:rFonts w:ascii="Century" w:eastAsia="ＭＳ 明朝" w:hAnsi="Century" w:cs="Times New Roman"/>
          <w:szCs w:val="24"/>
        </w:rPr>
      </w:pPr>
      <w:r w:rsidRPr="002C66A5">
        <w:rPr>
          <w:rFonts w:ascii="Century" w:eastAsia="ＭＳ 明朝" w:hAnsi="Century" w:cs="Times New Roman" w:hint="eastAsia"/>
          <w:szCs w:val="24"/>
        </w:rPr>
        <w:t>【営業所得等の計算方法】</w:t>
      </w:r>
    </w:p>
    <w:p w14:paraId="44714E40" w14:textId="77777777" w:rsidR="00122967" w:rsidRPr="002C66A5" w:rsidRDefault="00122967" w:rsidP="00ED1916">
      <w:pPr>
        <w:ind w:firstLine="210"/>
        <w:rPr>
          <w:rFonts w:ascii="Century" w:eastAsia="ＭＳ 明朝" w:hAnsi="Century" w:cs="Times New Roman"/>
          <w:szCs w:val="24"/>
        </w:rPr>
      </w:pPr>
      <w:r w:rsidRPr="002C66A5">
        <w:rPr>
          <w:rFonts w:ascii="Century" w:eastAsia="ＭＳ 明朝" w:hAnsi="Century" w:cs="Times New Roman" w:hint="eastAsia"/>
          <w:szCs w:val="24"/>
        </w:rPr>
        <w:t>営業所得又は雑所得がある場合は、収入から必要経費を引</w:t>
      </w:r>
      <w:r w:rsidR="00ED1916" w:rsidRPr="002C66A5">
        <w:rPr>
          <w:rFonts w:ascii="Century" w:eastAsia="ＭＳ 明朝" w:hAnsi="Century" w:cs="Times New Roman" w:hint="eastAsia"/>
          <w:szCs w:val="24"/>
        </w:rPr>
        <w:t>いて所得を求めることになります</w:t>
      </w:r>
      <w:r w:rsidRPr="002C66A5">
        <w:rPr>
          <w:rFonts w:ascii="Century" w:eastAsia="ＭＳ 明朝" w:hAnsi="Century" w:cs="Times New Roman" w:hint="eastAsia"/>
          <w:szCs w:val="24"/>
        </w:rPr>
        <w:t>。</w:t>
      </w:r>
    </w:p>
    <w:p w14:paraId="49D3D6F9" w14:textId="77777777" w:rsidR="00122967" w:rsidRPr="002C66A5" w:rsidRDefault="00FC5F8A" w:rsidP="00ED1916">
      <w:pPr>
        <w:ind w:firstLine="210"/>
        <w:rPr>
          <w:rFonts w:ascii="Century" w:eastAsia="ＭＳ 明朝" w:hAnsi="Century" w:cs="Times New Roman"/>
          <w:szCs w:val="24"/>
          <w:u w:val="double"/>
        </w:rPr>
      </w:pPr>
      <w:r w:rsidRPr="002C66A5">
        <w:rPr>
          <w:rFonts w:ascii="Century" w:eastAsia="ＭＳ 明朝" w:hAnsi="Century" w:cs="Times New Roman" w:hint="eastAsia"/>
          <w:szCs w:val="24"/>
          <w:u w:val="double"/>
        </w:rPr>
        <w:t>必要経費がある場合は、</w:t>
      </w:r>
      <w:r w:rsidR="00ED1916" w:rsidRPr="002C66A5">
        <w:rPr>
          <w:rFonts w:ascii="Century" w:eastAsia="ＭＳ 明朝" w:hAnsi="Century" w:cs="Times New Roman" w:hint="eastAsia"/>
          <w:szCs w:val="24"/>
          <w:u w:val="double"/>
        </w:rPr>
        <w:t>収支内訳書に記入して所得を求めてください。</w:t>
      </w:r>
    </w:p>
    <w:p w14:paraId="5EEAF39C" w14:textId="77777777" w:rsidR="00122967" w:rsidRPr="002C66A5" w:rsidRDefault="00122967" w:rsidP="005A5411">
      <w:pPr>
        <w:rPr>
          <w:rFonts w:ascii="Century" w:eastAsia="ＭＳ 明朝" w:hAnsi="Century" w:cs="Times New Roman"/>
          <w:szCs w:val="24"/>
        </w:rPr>
      </w:pPr>
    </w:p>
    <w:p w14:paraId="769089C0" w14:textId="77777777" w:rsidR="00ED1916" w:rsidRPr="002C66A5" w:rsidRDefault="00ED1916" w:rsidP="005A5411">
      <w:pPr>
        <w:rPr>
          <w:rFonts w:ascii="Century" w:eastAsia="ＭＳ 明朝" w:hAnsi="Century" w:cs="Times New Roman"/>
          <w:szCs w:val="24"/>
        </w:rPr>
      </w:pPr>
      <w:r w:rsidRPr="002C66A5">
        <w:rPr>
          <w:rFonts w:ascii="Century" w:eastAsia="ＭＳ 明朝" w:hAnsi="Century" w:cs="Times New Roman" w:hint="eastAsia"/>
          <w:szCs w:val="24"/>
        </w:rPr>
        <w:t>【主な用語の説明】</w:t>
      </w:r>
    </w:p>
    <w:p w14:paraId="2201820A" w14:textId="77777777" w:rsidR="005A5411" w:rsidRPr="002C66A5" w:rsidRDefault="005A5411" w:rsidP="00ED1916">
      <w:pPr>
        <w:ind w:firstLine="210"/>
        <w:rPr>
          <w:rFonts w:ascii="Century" w:eastAsia="ＭＳ 明朝" w:hAnsi="Century" w:cs="Times New Roman"/>
          <w:szCs w:val="24"/>
        </w:rPr>
      </w:pPr>
      <w:r w:rsidRPr="002C66A5">
        <w:rPr>
          <w:rFonts w:ascii="Century" w:eastAsia="ＭＳ 明朝" w:hAnsi="Century" w:cs="Times New Roman" w:hint="eastAsia"/>
          <w:szCs w:val="24"/>
        </w:rPr>
        <w:t>売上（収入金額）・売上原価について</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7320"/>
      </w:tblGrid>
      <w:tr w:rsidR="002C66A5" w:rsidRPr="002C66A5" w14:paraId="23664A3D" w14:textId="77777777" w:rsidTr="000D4064">
        <w:tc>
          <w:tcPr>
            <w:tcW w:w="2076" w:type="dxa"/>
            <w:shd w:val="clear" w:color="auto" w:fill="auto"/>
          </w:tcPr>
          <w:p w14:paraId="2EE673B4"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売上（収入金額）</w:t>
            </w:r>
          </w:p>
        </w:tc>
        <w:tc>
          <w:tcPr>
            <w:tcW w:w="7320" w:type="dxa"/>
            <w:shd w:val="clear" w:color="auto" w:fill="auto"/>
          </w:tcPr>
          <w:p w14:paraId="59F19176" w14:textId="15BA54A7" w:rsidR="005A5411" w:rsidRPr="002C66A5" w:rsidRDefault="004357E1" w:rsidP="00B43595">
            <w:pPr>
              <w:rPr>
                <w:rFonts w:ascii="Century" w:eastAsia="ＭＳ 明朝" w:hAnsi="Century" w:cs="Times New Roman"/>
                <w:szCs w:val="24"/>
              </w:rPr>
            </w:pPr>
            <w:r w:rsidRPr="002C66A5">
              <w:rPr>
                <w:rFonts w:ascii="Century" w:eastAsia="ＭＳ 明朝" w:hAnsi="Century" w:cs="Times New Roman" w:hint="eastAsia"/>
                <w:szCs w:val="24"/>
              </w:rPr>
              <w:t>昨年</w:t>
            </w:r>
            <w:r w:rsidR="005A5411" w:rsidRPr="002C66A5">
              <w:rPr>
                <w:rFonts w:ascii="Century" w:eastAsia="ＭＳ 明朝" w:hAnsi="Century" w:cs="Times New Roman" w:hint="eastAsia"/>
                <w:szCs w:val="24"/>
              </w:rPr>
              <w:t>中（</w:t>
            </w:r>
            <w:r w:rsidR="000D4064" w:rsidRPr="002C66A5">
              <w:rPr>
                <w:rFonts w:ascii="Century" w:eastAsia="ＭＳ 明朝" w:hAnsi="Century" w:cs="Times New Roman" w:hint="eastAsia"/>
                <w:szCs w:val="24"/>
              </w:rPr>
              <w:t>令和</w:t>
            </w:r>
            <w:r w:rsidR="002C66A5" w:rsidRPr="002C66A5">
              <w:rPr>
                <w:rFonts w:ascii="Century" w:eastAsia="ＭＳ 明朝" w:hAnsi="Century" w:cs="Times New Roman" w:hint="eastAsia"/>
                <w:szCs w:val="24"/>
              </w:rPr>
              <w:t>７</w:t>
            </w:r>
            <w:r w:rsidR="000D4064" w:rsidRPr="002C66A5">
              <w:rPr>
                <w:rFonts w:ascii="Century" w:eastAsia="ＭＳ 明朝" w:hAnsi="Century" w:cs="Times New Roman" w:hint="eastAsia"/>
                <w:szCs w:val="24"/>
              </w:rPr>
              <w:t>年</w:t>
            </w:r>
            <w:r w:rsidR="005A5411" w:rsidRPr="002C66A5">
              <w:rPr>
                <w:rFonts w:ascii="Century" w:eastAsia="ＭＳ 明朝" w:hAnsi="Century" w:cs="Times New Roman" w:hint="eastAsia"/>
                <w:szCs w:val="24"/>
              </w:rPr>
              <w:t>中）の売上（収入）金額を記入します</w:t>
            </w:r>
          </w:p>
        </w:tc>
      </w:tr>
      <w:tr w:rsidR="002C66A5" w:rsidRPr="002C66A5" w14:paraId="28FE87B2" w14:textId="77777777" w:rsidTr="000D4064">
        <w:tc>
          <w:tcPr>
            <w:tcW w:w="2076" w:type="dxa"/>
            <w:shd w:val="clear" w:color="auto" w:fill="auto"/>
          </w:tcPr>
          <w:p w14:paraId="263ACEFE" w14:textId="77777777" w:rsidR="005A5411" w:rsidRPr="002C66A5" w:rsidRDefault="004357E1" w:rsidP="005A5411">
            <w:pPr>
              <w:rPr>
                <w:rFonts w:ascii="Century" w:eastAsia="ＭＳ 明朝" w:hAnsi="Century" w:cs="Times New Roman"/>
                <w:szCs w:val="24"/>
              </w:rPr>
            </w:pPr>
            <w:r w:rsidRPr="002C66A5">
              <w:rPr>
                <w:rFonts w:ascii="Century" w:eastAsia="ＭＳ 明朝" w:hAnsi="Century" w:cs="Times New Roman" w:hint="eastAsia"/>
                <w:sz w:val="20"/>
                <w:szCs w:val="20"/>
              </w:rPr>
              <w:t>期首棚</w:t>
            </w:r>
            <w:r w:rsidR="005A5411" w:rsidRPr="002C66A5">
              <w:rPr>
                <w:rFonts w:ascii="Century" w:eastAsia="ＭＳ 明朝" w:hAnsi="Century" w:cs="Times New Roman" w:hint="eastAsia"/>
                <w:sz w:val="20"/>
                <w:szCs w:val="20"/>
              </w:rPr>
              <w:t>卸高</w:t>
            </w:r>
          </w:p>
        </w:tc>
        <w:tc>
          <w:tcPr>
            <w:tcW w:w="7320" w:type="dxa"/>
            <w:shd w:val="clear" w:color="auto" w:fill="auto"/>
          </w:tcPr>
          <w:p w14:paraId="3923AF08" w14:textId="77777777" w:rsidR="005A5411" w:rsidRPr="002C66A5" w:rsidRDefault="004357E1" w:rsidP="005A5411">
            <w:pPr>
              <w:rPr>
                <w:rFonts w:ascii="Century" w:eastAsia="ＭＳ 明朝" w:hAnsi="Century" w:cs="Times New Roman"/>
                <w:szCs w:val="24"/>
              </w:rPr>
            </w:pPr>
            <w:r w:rsidRPr="002C66A5">
              <w:rPr>
                <w:rFonts w:ascii="Century" w:eastAsia="ＭＳ 明朝" w:hAnsi="Century" w:cs="Times New Roman" w:hint="eastAsia"/>
                <w:szCs w:val="24"/>
              </w:rPr>
              <w:t>昨年</w:t>
            </w:r>
            <w:r w:rsidR="005A5411" w:rsidRPr="002C66A5">
              <w:rPr>
                <w:rFonts w:ascii="Century" w:eastAsia="ＭＳ 明朝" w:hAnsi="Century" w:cs="Times New Roman" w:hint="eastAsia"/>
                <w:szCs w:val="24"/>
              </w:rPr>
              <w:t>１月１日現在の商品などの棚卸高を記入します。</w:t>
            </w:r>
          </w:p>
        </w:tc>
      </w:tr>
      <w:tr w:rsidR="002C66A5" w:rsidRPr="002C66A5" w14:paraId="0BB0013F" w14:textId="77777777" w:rsidTr="000D4064">
        <w:tc>
          <w:tcPr>
            <w:tcW w:w="2076" w:type="dxa"/>
            <w:shd w:val="clear" w:color="auto" w:fill="auto"/>
          </w:tcPr>
          <w:p w14:paraId="47A87D92" w14:textId="77777777" w:rsidR="005A5411" w:rsidRPr="002C66A5" w:rsidRDefault="005A5411" w:rsidP="005A5411">
            <w:pPr>
              <w:rPr>
                <w:rFonts w:ascii="Century" w:eastAsia="ＭＳ 明朝" w:hAnsi="Century" w:cs="Times New Roman"/>
                <w:sz w:val="20"/>
                <w:szCs w:val="20"/>
              </w:rPr>
            </w:pPr>
            <w:r w:rsidRPr="002C66A5">
              <w:rPr>
                <w:rFonts w:ascii="Century" w:eastAsia="ＭＳ 明朝" w:hAnsi="Century" w:cs="Times New Roman" w:hint="eastAsia"/>
                <w:sz w:val="20"/>
                <w:szCs w:val="20"/>
              </w:rPr>
              <w:t>仕入金額（原価）</w:t>
            </w:r>
          </w:p>
        </w:tc>
        <w:tc>
          <w:tcPr>
            <w:tcW w:w="7320" w:type="dxa"/>
            <w:shd w:val="clear" w:color="auto" w:fill="auto"/>
          </w:tcPr>
          <w:p w14:paraId="25E635F0" w14:textId="77777777" w:rsidR="005A5411" w:rsidRPr="002C66A5" w:rsidRDefault="004357E1" w:rsidP="005A5411">
            <w:pPr>
              <w:rPr>
                <w:rFonts w:ascii="Century" w:eastAsia="ＭＳ 明朝" w:hAnsi="Century" w:cs="Times New Roman"/>
                <w:szCs w:val="24"/>
              </w:rPr>
            </w:pPr>
            <w:r w:rsidRPr="002C66A5">
              <w:rPr>
                <w:rFonts w:ascii="Century" w:eastAsia="ＭＳ 明朝" w:hAnsi="Century" w:cs="Times New Roman" w:hint="eastAsia"/>
                <w:szCs w:val="24"/>
              </w:rPr>
              <w:t>昨年</w:t>
            </w:r>
            <w:r w:rsidR="005A5411" w:rsidRPr="002C66A5">
              <w:rPr>
                <w:rFonts w:ascii="Century" w:eastAsia="ＭＳ 明朝" w:hAnsi="Century" w:cs="Times New Roman" w:hint="eastAsia"/>
                <w:szCs w:val="24"/>
              </w:rPr>
              <w:t>中の商品などの仕入金額を記入します。</w:t>
            </w:r>
          </w:p>
        </w:tc>
      </w:tr>
      <w:tr w:rsidR="005A5411" w:rsidRPr="002C66A5" w14:paraId="6BB1E064" w14:textId="77777777" w:rsidTr="000D4064">
        <w:tc>
          <w:tcPr>
            <w:tcW w:w="2076" w:type="dxa"/>
            <w:shd w:val="clear" w:color="auto" w:fill="auto"/>
          </w:tcPr>
          <w:p w14:paraId="7A2C852E" w14:textId="77777777" w:rsidR="005A5411" w:rsidRPr="002C66A5" w:rsidRDefault="004357E1" w:rsidP="005A5411">
            <w:pPr>
              <w:rPr>
                <w:rFonts w:ascii="Century" w:eastAsia="ＭＳ 明朝" w:hAnsi="Century" w:cs="Times New Roman"/>
                <w:szCs w:val="24"/>
              </w:rPr>
            </w:pPr>
            <w:r w:rsidRPr="002C66A5">
              <w:rPr>
                <w:rFonts w:ascii="Century" w:eastAsia="ＭＳ 明朝" w:hAnsi="Century" w:cs="Times New Roman" w:hint="eastAsia"/>
                <w:sz w:val="20"/>
                <w:szCs w:val="20"/>
              </w:rPr>
              <w:t>期末棚</w:t>
            </w:r>
            <w:r w:rsidR="005A5411" w:rsidRPr="002C66A5">
              <w:rPr>
                <w:rFonts w:ascii="Century" w:eastAsia="ＭＳ 明朝" w:hAnsi="Century" w:cs="Times New Roman" w:hint="eastAsia"/>
                <w:sz w:val="20"/>
                <w:szCs w:val="20"/>
              </w:rPr>
              <w:t>卸高</w:t>
            </w:r>
          </w:p>
        </w:tc>
        <w:tc>
          <w:tcPr>
            <w:tcW w:w="7320" w:type="dxa"/>
            <w:shd w:val="clear" w:color="auto" w:fill="auto"/>
          </w:tcPr>
          <w:p w14:paraId="18FE37DD" w14:textId="77777777" w:rsidR="005A5411" w:rsidRPr="002C66A5" w:rsidRDefault="004357E1" w:rsidP="005A5411">
            <w:pPr>
              <w:rPr>
                <w:rFonts w:ascii="Century" w:eastAsia="ＭＳ 明朝" w:hAnsi="Century" w:cs="Times New Roman"/>
                <w:szCs w:val="24"/>
              </w:rPr>
            </w:pPr>
            <w:r w:rsidRPr="002C66A5">
              <w:rPr>
                <w:rFonts w:ascii="Century" w:eastAsia="ＭＳ 明朝" w:hAnsi="Century" w:cs="Times New Roman" w:hint="eastAsia"/>
                <w:szCs w:val="24"/>
              </w:rPr>
              <w:t>昨年</w:t>
            </w:r>
            <w:r w:rsidR="005A5411" w:rsidRPr="002C66A5">
              <w:rPr>
                <w:rFonts w:ascii="Century" w:eastAsia="ＭＳ 明朝" w:hAnsi="Century" w:cs="Times New Roman" w:hint="eastAsia"/>
                <w:szCs w:val="24"/>
              </w:rPr>
              <w:t>12</w:t>
            </w:r>
            <w:r w:rsidR="005A5411" w:rsidRPr="002C66A5">
              <w:rPr>
                <w:rFonts w:ascii="Century" w:eastAsia="ＭＳ 明朝" w:hAnsi="Century" w:cs="Times New Roman" w:hint="eastAsia"/>
                <w:szCs w:val="24"/>
              </w:rPr>
              <w:t>月</w:t>
            </w:r>
            <w:r w:rsidR="005A5411" w:rsidRPr="002C66A5">
              <w:rPr>
                <w:rFonts w:ascii="Century" w:eastAsia="ＭＳ 明朝" w:hAnsi="Century" w:cs="Times New Roman" w:hint="eastAsia"/>
                <w:szCs w:val="24"/>
              </w:rPr>
              <w:t>31</w:t>
            </w:r>
            <w:r w:rsidR="005A5411" w:rsidRPr="002C66A5">
              <w:rPr>
                <w:rFonts w:ascii="Century" w:eastAsia="ＭＳ 明朝" w:hAnsi="Century" w:cs="Times New Roman" w:hint="eastAsia"/>
                <w:szCs w:val="24"/>
              </w:rPr>
              <w:t>日現在の商品などの棚卸高を記入します。</w:t>
            </w:r>
          </w:p>
        </w:tc>
      </w:tr>
    </w:tbl>
    <w:p w14:paraId="21FA44A1" w14:textId="77777777" w:rsidR="005A5411" w:rsidRPr="002C66A5" w:rsidRDefault="005A5411" w:rsidP="005A5411">
      <w:pPr>
        <w:rPr>
          <w:rFonts w:ascii="Century" w:eastAsia="ＭＳ 明朝" w:hAnsi="Century" w:cs="Times New Roman"/>
          <w:szCs w:val="24"/>
        </w:rPr>
      </w:pPr>
    </w:p>
    <w:p w14:paraId="1927A856" w14:textId="77777777" w:rsidR="005A5411" w:rsidRPr="002C66A5" w:rsidRDefault="005A5411" w:rsidP="00ED1916">
      <w:pPr>
        <w:ind w:firstLine="210"/>
        <w:rPr>
          <w:rFonts w:ascii="Century" w:eastAsia="ＭＳ 明朝" w:hAnsi="Century" w:cs="Times New Roman"/>
          <w:szCs w:val="24"/>
        </w:rPr>
      </w:pPr>
      <w:r w:rsidRPr="002C66A5">
        <w:rPr>
          <w:rFonts w:ascii="Century" w:eastAsia="ＭＳ 明朝" w:hAnsi="Century" w:cs="Times New Roman" w:hint="eastAsia"/>
          <w:szCs w:val="24"/>
        </w:rPr>
        <w:t>必要経費について</w:t>
      </w:r>
    </w:p>
    <w:p w14:paraId="2171A889"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 xml:space="preserve">　必要経費は、事業</w:t>
      </w:r>
      <w:r w:rsidR="00ED1916" w:rsidRPr="002C66A5">
        <w:rPr>
          <w:rFonts w:ascii="Century" w:eastAsia="ＭＳ 明朝" w:hAnsi="Century" w:cs="Times New Roman" w:hint="eastAsia"/>
          <w:szCs w:val="24"/>
        </w:rPr>
        <w:t>等</w:t>
      </w:r>
      <w:r w:rsidRPr="002C66A5">
        <w:rPr>
          <w:rFonts w:ascii="Century" w:eastAsia="ＭＳ 明朝" w:hAnsi="Century" w:cs="Times New Roman" w:hint="eastAsia"/>
          <w:szCs w:val="24"/>
        </w:rPr>
        <w:t>における売上（収入）金額を得るためにかかった費用です。</w:t>
      </w:r>
    </w:p>
    <w:p w14:paraId="205B5993"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 xml:space="preserve">　事業用ではなく家事上の費用については必要経費に含めることができません。</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56"/>
      </w:tblGrid>
      <w:tr w:rsidR="002C66A5" w:rsidRPr="002C66A5" w14:paraId="7C412054" w14:textId="77777777" w:rsidTr="00ED1916">
        <w:trPr>
          <w:trHeight w:val="315"/>
        </w:trPr>
        <w:tc>
          <w:tcPr>
            <w:tcW w:w="1446" w:type="dxa"/>
            <w:shd w:val="clear" w:color="auto" w:fill="auto"/>
          </w:tcPr>
          <w:p w14:paraId="6B883304" w14:textId="77777777" w:rsidR="005A5411" w:rsidRPr="002C66A5" w:rsidRDefault="005A5411" w:rsidP="005A5411">
            <w:pPr>
              <w:jc w:val="center"/>
              <w:rPr>
                <w:rFonts w:ascii="Century" w:eastAsia="ＭＳ 明朝" w:hAnsi="Century" w:cs="Times New Roman"/>
                <w:szCs w:val="24"/>
              </w:rPr>
            </w:pPr>
            <w:r w:rsidRPr="002C66A5">
              <w:rPr>
                <w:rFonts w:ascii="Century" w:eastAsia="ＭＳ 明朝" w:hAnsi="Century" w:cs="Times New Roman" w:hint="eastAsia"/>
                <w:szCs w:val="24"/>
              </w:rPr>
              <w:t>科　目</w:t>
            </w:r>
          </w:p>
        </w:tc>
        <w:tc>
          <w:tcPr>
            <w:tcW w:w="7956" w:type="dxa"/>
            <w:shd w:val="clear" w:color="auto" w:fill="auto"/>
          </w:tcPr>
          <w:p w14:paraId="631A1FC1" w14:textId="77777777" w:rsidR="005A5411" w:rsidRPr="002C66A5" w:rsidRDefault="005A5411" w:rsidP="005A5411">
            <w:pPr>
              <w:jc w:val="center"/>
              <w:rPr>
                <w:rFonts w:ascii="Century" w:eastAsia="ＭＳ 明朝" w:hAnsi="Century" w:cs="Times New Roman"/>
                <w:szCs w:val="24"/>
              </w:rPr>
            </w:pPr>
            <w:r w:rsidRPr="002C66A5">
              <w:rPr>
                <w:rFonts w:ascii="Century" w:eastAsia="ＭＳ 明朝" w:hAnsi="Century" w:cs="Times New Roman" w:hint="eastAsia"/>
                <w:szCs w:val="24"/>
              </w:rPr>
              <w:t>具　体　例</w:t>
            </w:r>
          </w:p>
        </w:tc>
      </w:tr>
      <w:tr w:rsidR="002C66A5" w:rsidRPr="002C66A5" w14:paraId="251A18D0" w14:textId="77777777" w:rsidTr="00ED1916">
        <w:trPr>
          <w:trHeight w:val="390"/>
        </w:trPr>
        <w:tc>
          <w:tcPr>
            <w:tcW w:w="1446" w:type="dxa"/>
            <w:shd w:val="clear" w:color="auto" w:fill="auto"/>
          </w:tcPr>
          <w:p w14:paraId="698221F6"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減価償却費</w:t>
            </w:r>
          </w:p>
        </w:tc>
        <w:tc>
          <w:tcPr>
            <w:tcW w:w="7956" w:type="dxa"/>
            <w:shd w:val="clear" w:color="auto" w:fill="auto"/>
          </w:tcPr>
          <w:p w14:paraId="405DC67D" w14:textId="77777777" w:rsidR="00ED1916" w:rsidRPr="002C66A5" w:rsidRDefault="005A5411" w:rsidP="00ED1916">
            <w:pPr>
              <w:rPr>
                <w:rFonts w:ascii="Century" w:eastAsia="ＭＳ 明朝" w:hAnsi="Century" w:cs="Times New Roman"/>
                <w:szCs w:val="24"/>
              </w:rPr>
            </w:pPr>
            <w:r w:rsidRPr="002C66A5">
              <w:rPr>
                <w:rFonts w:ascii="Century" w:eastAsia="ＭＳ 明朝" w:hAnsi="Century" w:cs="Times New Roman" w:hint="eastAsia"/>
                <w:szCs w:val="24"/>
              </w:rPr>
              <w:t>建物、機械、船舶、車両、器具備品などの償却費</w:t>
            </w:r>
          </w:p>
          <w:p w14:paraId="6894875E" w14:textId="498C46D7" w:rsidR="005A5411" w:rsidRPr="002C66A5" w:rsidRDefault="005A5411" w:rsidP="00ED1916">
            <w:pPr>
              <w:rPr>
                <w:rFonts w:ascii="Century" w:eastAsia="ＭＳ 明朝" w:hAnsi="Century" w:cs="Times New Roman"/>
                <w:szCs w:val="24"/>
              </w:rPr>
            </w:pPr>
            <w:r w:rsidRPr="002C66A5">
              <w:rPr>
                <w:rFonts w:ascii="Century" w:eastAsia="ＭＳ 明朝" w:hAnsi="Century" w:cs="Times New Roman" w:hint="eastAsia"/>
                <w:szCs w:val="24"/>
              </w:rPr>
              <w:t>（※詳しくは</w:t>
            </w:r>
            <w:r w:rsidR="0097706C" w:rsidRPr="002C66A5">
              <w:rPr>
                <w:rFonts w:ascii="Century" w:eastAsia="ＭＳ 明朝" w:hAnsi="Century" w:cs="Times New Roman" w:hint="eastAsia"/>
                <w:szCs w:val="24"/>
              </w:rPr>
              <w:t>課税</w:t>
            </w:r>
            <w:r w:rsidRPr="002C66A5">
              <w:rPr>
                <w:rFonts w:ascii="Century" w:eastAsia="ＭＳ 明朝" w:hAnsi="Century" w:cs="Times New Roman" w:hint="eastAsia"/>
                <w:szCs w:val="24"/>
              </w:rPr>
              <w:t>課までお問い合わせください）</w:t>
            </w:r>
          </w:p>
        </w:tc>
      </w:tr>
      <w:tr w:rsidR="002C66A5" w:rsidRPr="002C66A5" w14:paraId="36F07B52" w14:textId="77777777" w:rsidTr="00ED1916">
        <w:tc>
          <w:tcPr>
            <w:tcW w:w="1446" w:type="dxa"/>
            <w:shd w:val="clear" w:color="auto" w:fill="auto"/>
          </w:tcPr>
          <w:p w14:paraId="75369A1B"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地代家賃</w:t>
            </w:r>
          </w:p>
        </w:tc>
        <w:tc>
          <w:tcPr>
            <w:tcW w:w="7956" w:type="dxa"/>
            <w:shd w:val="clear" w:color="auto" w:fill="auto"/>
          </w:tcPr>
          <w:p w14:paraId="4AC30701"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店舗、工場等の敷地の地代や賃貸料など</w:t>
            </w:r>
          </w:p>
        </w:tc>
      </w:tr>
      <w:tr w:rsidR="002C66A5" w:rsidRPr="002C66A5" w14:paraId="464A28A1" w14:textId="77777777" w:rsidTr="00ED1916">
        <w:tc>
          <w:tcPr>
            <w:tcW w:w="1446" w:type="dxa"/>
            <w:shd w:val="clear" w:color="auto" w:fill="auto"/>
          </w:tcPr>
          <w:p w14:paraId="42B7B6FB"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租税公課</w:t>
            </w:r>
          </w:p>
        </w:tc>
        <w:tc>
          <w:tcPr>
            <w:tcW w:w="7956" w:type="dxa"/>
            <w:shd w:val="clear" w:color="auto" w:fill="auto"/>
          </w:tcPr>
          <w:p w14:paraId="1CF38BE2"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事業税、固定資産税、自動車税、不動産取得税、登録免許税、印紙税などの税金</w:t>
            </w:r>
          </w:p>
        </w:tc>
      </w:tr>
      <w:tr w:rsidR="002C66A5" w:rsidRPr="002C66A5" w14:paraId="4F3FBF94" w14:textId="77777777" w:rsidTr="00ED1916">
        <w:tc>
          <w:tcPr>
            <w:tcW w:w="1446" w:type="dxa"/>
            <w:shd w:val="clear" w:color="auto" w:fill="auto"/>
          </w:tcPr>
          <w:p w14:paraId="260585ED"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水道光熱費</w:t>
            </w:r>
          </w:p>
        </w:tc>
        <w:tc>
          <w:tcPr>
            <w:tcW w:w="7956" w:type="dxa"/>
            <w:shd w:val="clear" w:color="auto" w:fill="auto"/>
          </w:tcPr>
          <w:p w14:paraId="3CEF9BFB"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水道料、電気料、ガス代など</w:t>
            </w:r>
          </w:p>
        </w:tc>
      </w:tr>
      <w:tr w:rsidR="002C66A5" w:rsidRPr="002C66A5" w14:paraId="186FD848" w14:textId="77777777" w:rsidTr="00ED1916">
        <w:tc>
          <w:tcPr>
            <w:tcW w:w="1446" w:type="dxa"/>
            <w:shd w:val="clear" w:color="auto" w:fill="auto"/>
          </w:tcPr>
          <w:p w14:paraId="5BA570F9"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旅費交通費</w:t>
            </w:r>
          </w:p>
        </w:tc>
        <w:tc>
          <w:tcPr>
            <w:tcW w:w="7956" w:type="dxa"/>
            <w:shd w:val="clear" w:color="auto" w:fill="auto"/>
          </w:tcPr>
          <w:p w14:paraId="74EBE2FC"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電車代、バス代、タクシー代、宿泊代</w:t>
            </w:r>
          </w:p>
        </w:tc>
      </w:tr>
      <w:tr w:rsidR="002C66A5" w:rsidRPr="002C66A5" w14:paraId="66A48554" w14:textId="77777777" w:rsidTr="00ED1916">
        <w:tc>
          <w:tcPr>
            <w:tcW w:w="1446" w:type="dxa"/>
            <w:shd w:val="clear" w:color="auto" w:fill="auto"/>
          </w:tcPr>
          <w:p w14:paraId="15C90A04"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通信費</w:t>
            </w:r>
          </w:p>
        </w:tc>
        <w:tc>
          <w:tcPr>
            <w:tcW w:w="7956" w:type="dxa"/>
            <w:shd w:val="clear" w:color="auto" w:fill="auto"/>
          </w:tcPr>
          <w:p w14:paraId="5C91F658"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電話代、切手代など</w:t>
            </w:r>
          </w:p>
        </w:tc>
      </w:tr>
      <w:tr w:rsidR="002C66A5" w:rsidRPr="002C66A5" w14:paraId="2AE10CC8" w14:textId="77777777" w:rsidTr="00ED1916">
        <w:tc>
          <w:tcPr>
            <w:tcW w:w="1446" w:type="dxa"/>
            <w:shd w:val="clear" w:color="auto" w:fill="auto"/>
          </w:tcPr>
          <w:p w14:paraId="509BCEEA"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接待交際費</w:t>
            </w:r>
          </w:p>
        </w:tc>
        <w:tc>
          <w:tcPr>
            <w:tcW w:w="7956" w:type="dxa"/>
            <w:shd w:val="clear" w:color="auto" w:fill="auto"/>
          </w:tcPr>
          <w:p w14:paraId="045DDA54"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取引先などを接待する茶菓飲食代</w:t>
            </w:r>
          </w:p>
          <w:p w14:paraId="1F8D6A89"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取引先などを旅行、観劇などに招待する費用</w:t>
            </w:r>
          </w:p>
          <w:p w14:paraId="0F3CCF15"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取引先などに対する中元、歳暮の費用</w:t>
            </w:r>
          </w:p>
        </w:tc>
      </w:tr>
      <w:tr w:rsidR="002C66A5" w:rsidRPr="002C66A5" w14:paraId="59F761F3" w14:textId="77777777" w:rsidTr="00ED1916">
        <w:tc>
          <w:tcPr>
            <w:tcW w:w="1446" w:type="dxa"/>
            <w:shd w:val="clear" w:color="auto" w:fill="auto"/>
          </w:tcPr>
          <w:p w14:paraId="16B41852" w14:textId="77777777" w:rsidR="005A5411" w:rsidRPr="002C66A5" w:rsidRDefault="005A5411" w:rsidP="005A5411">
            <w:pPr>
              <w:rPr>
                <w:rFonts w:ascii="Century" w:eastAsia="ＭＳ 明朝" w:hAnsi="Century" w:cs="Times New Roman"/>
                <w:sz w:val="20"/>
                <w:szCs w:val="20"/>
              </w:rPr>
            </w:pPr>
            <w:r w:rsidRPr="002C66A5">
              <w:rPr>
                <w:rFonts w:ascii="Century" w:eastAsia="ＭＳ 明朝" w:hAnsi="Century" w:cs="Times New Roman" w:hint="eastAsia"/>
                <w:sz w:val="20"/>
                <w:szCs w:val="20"/>
              </w:rPr>
              <w:t>損害保険料</w:t>
            </w:r>
          </w:p>
        </w:tc>
        <w:tc>
          <w:tcPr>
            <w:tcW w:w="7956" w:type="dxa"/>
            <w:shd w:val="clear" w:color="auto" w:fill="auto"/>
          </w:tcPr>
          <w:p w14:paraId="1615B618"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火災保険料、自動車の損害保険料など</w:t>
            </w:r>
          </w:p>
        </w:tc>
      </w:tr>
      <w:tr w:rsidR="002C66A5" w:rsidRPr="002C66A5" w14:paraId="5764E846" w14:textId="77777777" w:rsidTr="00ED1916">
        <w:tc>
          <w:tcPr>
            <w:tcW w:w="1446" w:type="dxa"/>
            <w:shd w:val="clear" w:color="auto" w:fill="auto"/>
          </w:tcPr>
          <w:p w14:paraId="0275A011" w14:textId="77777777" w:rsidR="005A5411" w:rsidRPr="002C66A5" w:rsidRDefault="005A5411" w:rsidP="005A5411">
            <w:pPr>
              <w:rPr>
                <w:rFonts w:ascii="Century" w:eastAsia="ＭＳ 明朝" w:hAnsi="Century" w:cs="Times New Roman"/>
                <w:sz w:val="20"/>
                <w:szCs w:val="20"/>
              </w:rPr>
            </w:pPr>
            <w:r w:rsidRPr="002C66A5">
              <w:rPr>
                <w:rFonts w:ascii="Century" w:eastAsia="ＭＳ 明朝" w:hAnsi="Century" w:cs="Times New Roman" w:hint="eastAsia"/>
                <w:sz w:val="20"/>
                <w:szCs w:val="20"/>
              </w:rPr>
              <w:t>修繕費</w:t>
            </w:r>
          </w:p>
        </w:tc>
        <w:tc>
          <w:tcPr>
            <w:tcW w:w="7956" w:type="dxa"/>
            <w:shd w:val="clear" w:color="auto" w:fill="auto"/>
          </w:tcPr>
          <w:p w14:paraId="758A5828"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事業用の店舗、自動車、機械器具備品などの修理代</w:t>
            </w:r>
          </w:p>
        </w:tc>
      </w:tr>
      <w:tr w:rsidR="002C66A5" w:rsidRPr="002C66A5" w14:paraId="490BDC76" w14:textId="77777777" w:rsidTr="00ED1916">
        <w:tc>
          <w:tcPr>
            <w:tcW w:w="1446" w:type="dxa"/>
            <w:shd w:val="clear" w:color="auto" w:fill="auto"/>
          </w:tcPr>
          <w:p w14:paraId="552FAC01" w14:textId="77777777" w:rsidR="005A5411" w:rsidRPr="002C66A5" w:rsidRDefault="005A5411" w:rsidP="005A5411">
            <w:pPr>
              <w:rPr>
                <w:rFonts w:ascii="Century" w:eastAsia="ＭＳ 明朝" w:hAnsi="Century" w:cs="Times New Roman"/>
                <w:sz w:val="20"/>
                <w:szCs w:val="20"/>
              </w:rPr>
            </w:pPr>
            <w:r w:rsidRPr="002C66A5">
              <w:rPr>
                <w:rFonts w:ascii="Century" w:eastAsia="ＭＳ 明朝" w:hAnsi="Century" w:cs="Times New Roman" w:hint="eastAsia"/>
                <w:sz w:val="20"/>
                <w:szCs w:val="20"/>
              </w:rPr>
              <w:t>消耗品費</w:t>
            </w:r>
          </w:p>
        </w:tc>
        <w:tc>
          <w:tcPr>
            <w:tcW w:w="7956" w:type="dxa"/>
            <w:shd w:val="clear" w:color="auto" w:fill="auto"/>
          </w:tcPr>
          <w:p w14:paraId="20E695C1"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文房具などの事務用品、包装材料、自動車のガソリンなどの購入費用</w:t>
            </w:r>
          </w:p>
        </w:tc>
      </w:tr>
      <w:tr w:rsidR="005A5411" w:rsidRPr="002C66A5" w14:paraId="0D3781FB" w14:textId="77777777" w:rsidTr="00ED1916">
        <w:tc>
          <w:tcPr>
            <w:tcW w:w="1446" w:type="dxa"/>
            <w:shd w:val="clear" w:color="auto" w:fill="auto"/>
          </w:tcPr>
          <w:p w14:paraId="6715826B" w14:textId="77777777" w:rsidR="005A5411" w:rsidRPr="002C66A5" w:rsidRDefault="005A5411" w:rsidP="005A5411">
            <w:pPr>
              <w:rPr>
                <w:rFonts w:ascii="Century" w:eastAsia="ＭＳ 明朝" w:hAnsi="Century" w:cs="Times New Roman"/>
                <w:sz w:val="20"/>
                <w:szCs w:val="20"/>
              </w:rPr>
            </w:pPr>
            <w:r w:rsidRPr="002C66A5">
              <w:rPr>
                <w:rFonts w:ascii="Century" w:eastAsia="ＭＳ 明朝" w:hAnsi="Century" w:cs="Times New Roman" w:hint="eastAsia"/>
                <w:sz w:val="20"/>
                <w:szCs w:val="20"/>
              </w:rPr>
              <w:t>雑費</w:t>
            </w:r>
          </w:p>
        </w:tc>
        <w:tc>
          <w:tcPr>
            <w:tcW w:w="7956" w:type="dxa"/>
            <w:shd w:val="clear" w:color="auto" w:fill="auto"/>
          </w:tcPr>
          <w:p w14:paraId="3F391DC2" w14:textId="77777777" w:rsidR="005A5411" w:rsidRPr="002C66A5" w:rsidRDefault="005A5411" w:rsidP="005A5411">
            <w:pPr>
              <w:rPr>
                <w:rFonts w:ascii="Century" w:eastAsia="ＭＳ 明朝" w:hAnsi="Century" w:cs="Times New Roman"/>
                <w:szCs w:val="24"/>
              </w:rPr>
            </w:pPr>
            <w:r w:rsidRPr="002C66A5">
              <w:rPr>
                <w:rFonts w:ascii="Century" w:eastAsia="ＭＳ 明朝" w:hAnsi="Century" w:cs="Times New Roman" w:hint="eastAsia"/>
                <w:szCs w:val="24"/>
              </w:rPr>
              <w:t>事業上の費用で他の経費に当てはまらない経費</w:t>
            </w:r>
          </w:p>
        </w:tc>
      </w:tr>
    </w:tbl>
    <w:p w14:paraId="2582403E" w14:textId="77777777" w:rsidR="005A5411" w:rsidRPr="002C66A5" w:rsidRDefault="005A5411" w:rsidP="005A5411">
      <w:pPr>
        <w:rPr>
          <w:rFonts w:ascii="Century" w:eastAsia="ＭＳ 明朝" w:hAnsi="Century" w:cs="Times New Roman"/>
          <w:szCs w:val="24"/>
        </w:rPr>
      </w:pPr>
    </w:p>
    <w:p w14:paraId="10E75DFF" w14:textId="77777777" w:rsidR="005A5411" w:rsidRPr="002C66A5" w:rsidRDefault="005A5411" w:rsidP="00ED1916">
      <w:pPr>
        <w:ind w:firstLine="210"/>
        <w:rPr>
          <w:rFonts w:ascii="Century" w:eastAsia="ＭＳ 明朝" w:hAnsi="Century" w:cs="Times New Roman"/>
          <w:szCs w:val="24"/>
        </w:rPr>
      </w:pPr>
      <w:r w:rsidRPr="002C66A5">
        <w:rPr>
          <w:rFonts w:ascii="Century" w:eastAsia="ＭＳ 明朝" w:hAnsi="Century" w:cs="Times New Roman" w:hint="eastAsia"/>
          <w:szCs w:val="24"/>
        </w:rPr>
        <w:t>専従者控除について</w:t>
      </w:r>
    </w:p>
    <w:p w14:paraId="170DC074" w14:textId="77777777" w:rsidR="005A5411" w:rsidRPr="002C66A5" w:rsidRDefault="005A5411" w:rsidP="00ED1916">
      <w:pPr>
        <w:ind w:left="210" w:firstLineChars="100" w:firstLine="210"/>
        <w:rPr>
          <w:rFonts w:ascii="Century" w:eastAsia="ＭＳ 明朝" w:hAnsi="Century" w:cs="Times New Roman"/>
          <w:szCs w:val="24"/>
        </w:rPr>
      </w:pPr>
      <w:r w:rsidRPr="002C66A5">
        <w:rPr>
          <w:rFonts w:ascii="Century" w:eastAsia="ＭＳ 明朝" w:hAnsi="Century" w:cs="Times New Roman" w:hint="eastAsia"/>
          <w:szCs w:val="24"/>
        </w:rPr>
        <w:t>生計を一にしている配偶者やその他の</w:t>
      </w:r>
      <w:r w:rsidRPr="002C66A5">
        <w:rPr>
          <w:rFonts w:ascii="Century" w:eastAsia="ＭＳ 明朝" w:hAnsi="Century" w:cs="Times New Roman" w:hint="eastAsia"/>
          <w:szCs w:val="24"/>
        </w:rPr>
        <w:t>15</w:t>
      </w:r>
      <w:r w:rsidRPr="002C66A5">
        <w:rPr>
          <w:rFonts w:ascii="Century" w:eastAsia="ＭＳ 明朝" w:hAnsi="Century" w:cs="Times New Roman" w:hint="eastAsia"/>
          <w:szCs w:val="24"/>
        </w:rPr>
        <w:t>歳以上の親族が本年中に６か月を超える期間、事業に専ら従事している場合、その事業に従事している親族（事業専従者）１人につき、次の①と②のいずれか少ない方の金額を必要経費にすることができます。</w:t>
      </w:r>
    </w:p>
    <w:p w14:paraId="059CDA31" w14:textId="77777777" w:rsidR="005A5411" w:rsidRPr="002C66A5" w:rsidRDefault="005A5411" w:rsidP="005A5411">
      <w:pPr>
        <w:pStyle w:val="a7"/>
        <w:numPr>
          <w:ilvl w:val="0"/>
          <w:numId w:val="1"/>
        </w:numPr>
        <w:ind w:leftChars="0"/>
        <w:rPr>
          <w:rFonts w:ascii="Century" w:eastAsia="ＭＳ 明朝" w:hAnsi="Century" w:cs="Times New Roman"/>
          <w:szCs w:val="24"/>
        </w:rPr>
      </w:pPr>
      <w:r w:rsidRPr="002C66A5">
        <w:rPr>
          <w:rFonts w:ascii="Century" w:eastAsia="ＭＳ 明朝" w:hAnsi="Century" w:cs="Times New Roman" w:hint="eastAsia"/>
          <w:szCs w:val="24"/>
        </w:rPr>
        <w:t>860,000</w:t>
      </w:r>
      <w:r w:rsidRPr="002C66A5">
        <w:rPr>
          <w:rFonts w:ascii="Century" w:eastAsia="ＭＳ 明朝" w:hAnsi="Century" w:cs="Times New Roman" w:hint="eastAsia"/>
          <w:szCs w:val="24"/>
        </w:rPr>
        <w:t>円（その事業専従者が配偶者以外の親族である場合は、</w:t>
      </w:r>
      <w:r w:rsidRPr="002C66A5">
        <w:rPr>
          <w:rFonts w:ascii="Century" w:eastAsia="ＭＳ 明朝" w:hAnsi="Century" w:cs="Times New Roman" w:hint="eastAsia"/>
          <w:szCs w:val="24"/>
        </w:rPr>
        <w:t>500,000</w:t>
      </w:r>
      <w:r w:rsidRPr="002C66A5">
        <w:rPr>
          <w:rFonts w:ascii="Century" w:eastAsia="ＭＳ 明朝" w:hAnsi="Century" w:cs="Times New Roman" w:hint="eastAsia"/>
          <w:szCs w:val="24"/>
        </w:rPr>
        <w:t>円</w:t>
      </w:r>
      <w:r w:rsidR="001B5FB3" w:rsidRPr="002C66A5">
        <w:rPr>
          <w:rFonts w:ascii="Century" w:eastAsia="ＭＳ 明朝" w:hAnsi="Century" w:cs="Times New Roman" w:hint="eastAsia"/>
          <w:szCs w:val="24"/>
        </w:rPr>
        <w:t>）</w:t>
      </w:r>
    </w:p>
    <w:p w14:paraId="6D6B382E" w14:textId="77777777" w:rsidR="005A5411" w:rsidRPr="002C66A5" w:rsidRDefault="00BC0D3E" w:rsidP="005A5411">
      <w:pPr>
        <w:pStyle w:val="a7"/>
        <w:numPr>
          <w:ilvl w:val="0"/>
          <w:numId w:val="1"/>
        </w:numPr>
        <w:ind w:leftChars="0"/>
        <w:rPr>
          <w:rFonts w:ascii="Century" w:eastAsia="ＭＳ 明朝" w:hAnsi="Century" w:cs="Times New Roman"/>
          <w:szCs w:val="24"/>
        </w:rPr>
      </w:pPr>
      <w:r w:rsidRPr="002C66A5">
        <w:rPr>
          <w:rFonts w:ascii="Century" w:eastAsia="ＭＳ 明朝" w:hAnsi="Century" w:cs="Times New Roman" w:hint="eastAsia"/>
          <w:szCs w:val="24"/>
        </w:rPr>
        <w:t>事業所得用の⑧の金額（差引金額⑥－⑦）÷（事業専従者＋１）</w:t>
      </w:r>
    </w:p>
    <w:p w14:paraId="45572742" w14:textId="77777777" w:rsidR="00BC0D3E" w:rsidRPr="002C66A5" w:rsidRDefault="00BC0D3E" w:rsidP="00ED1916">
      <w:pPr>
        <w:pStyle w:val="a7"/>
        <w:ind w:leftChars="0" w:left="360" w:firstLine="210"/>
        <w:rPr>
          <w:rFonts w:ascii="Century" w:eastAsia="ＭＳ 明朝" w:hAnsi="Century" w:cs="Times New Roman"/>
          <w:szCs w:val="24"/>
        </w:rPr>
      </w:pPr>
      <w:r w:rsidRPr="002C66A5">
        <w:rPr>
          <w:rFonts w:ascii="Century" w:eastAsia="ＭＳ 明朝" w:hAnsi="Century" w:cs="Times New Roman" w:hint="eastAsia"/>
          <w:szCs w:val="24"/>
        </w:rPr>
        <w:t>（不動産所得用であれば、③の金額になります）</w:t>
      </w:r>
    </w:p>
    <w:sectPr w:rsidR="00BC0D3E" w:rsidRPr="002C66A5" w:rsidSect="00ED19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7586A" w14:textId="77777777" w:rsidR="005A5411" w:rsidRDefault="005A5411" w:rsidP="005A5411">
      <w:r>
        <w:separator/>
      </w:r>
    </w:p>
  </w:endnote>
  <w:endnote w:type="continuationSeparator" w:id="0">
    <w:p w14:paraId="1E5BAC23" w14:textId="77777777" w:rsidR="005A5411" w:rsidRDefault="005A5411" w:rsidP="005A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F435" w14:textId="77777777" w:rsidR="005A5411" w:rsidRDefault="005A5411" w:rsidP="005A5411">
      <w:r>
        <w:separator/>
      </w:r>
    </w:p>
  </w:footnote>
  <w:footnote w:type="continuationSeparator" w:id="0">
    <w:p w14:paraId="28BC855B" w14:textId="77777777" w:rsidR="005A5411" w:rsidRDefault="005A5411" w:rsidP="005A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D3CFB"/>
    <w:multiLevelType w:val="hybridMultilevel"/>
    <w:tmpl w:val="CF08F598"/>
    <w:lvl w:ilvl="0" w:tplc="34807C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8F2"/>
    <w:rsid w:val="000218F2"/>
    <w:rsid w:val="0004094C"/>
    <w:rsid w:val="000C0B48"/>
    <w:rsid w:val="000D4064"/>
    <w:rsid w:val="00122967"/>
    <w:rsid w:val="001B5FB3"/>
    <w:rsid w:val="001B610E"/>
    <w:rsid w:val="002C66A5"/>
    <w:rsid w:val="003D23AA"/>
    <w:rsid w:val="003F2460"/>
    <w:rsid w:val="004357E1"/>
    <w:rsid w:val="005A5411"/>
    <w:rsid w:val="0060783F"/>
    <w:rsid w:val="00901F80"/>
    <w:rsid w:val="0097706C"/>
    <w:rsid w:val="0098065E"/>
    <w:rsid w:val="00AA157B"/>
    <w:rsid w:val="00B43595"/>
    <w:rsid w:val="00BA1E88"/>
    <w:rsid w:val="00BC0D3E"/>
    <w:rsid w:val="00C35F3C"/>
    <w:rsid w:val="00CF0D17"/>
    <w:rsid w:val="00DF5F96"/>
    <w:rsid w:val="00ED1916"/>
    <w:rsid w:val="00FC5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704A5"/>
  <w15:docId w15:val="{222E7C5A-7E8F-4424-AF35-419B4EF6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411"/>
    <w:pPr>
      <w:tabs>
        <w:tab w:val="center" w:pos="4252"/>
        <w:tab w:val="right" w:pos="8504"/>
      </w:tabs>
      <w:snapToGrid w:val="0"/>
    </w:pPr>
  </w:style>
  <w:style w:type="character" w:customStyle="1" w:styleId="a4">
    <w:name w:val="ヘッダー (文字)"/>
    <w:basedOn w:val="a0"/>
    <w:link w:val="a3"/>
    <w:uiPriority w:val="99"/>
    <w:rsid w:val="005A5411"/>
  </w:style>
  <w:style w:type="paragraph" w:styleId="a5">
    <w:name w:val="footer"/>
    <w:basedOn w:val="a"/>
    <w:link w:val="a6"/>
    <w:uiPriority w:val="99"/>
    <w:unhideWhenUsed/>
    <w:rsid w:val="005A5411"/>
    <w:pPr>
      <w:tabs>
        <w:tab w:val="center" w:pos="4252"/>
        <w:tab w:val="right" w:pos="8504"/>
      </w:tabs>
      <w:snapToGrid w:val="0"/>
    </w:pPr>
  </w:style>
  <w:style w:type="character" w:customStyle="1" w:styleId="a6">
    <w:name w:val="フッター (文字)"/>
    <w:basedOn w:val="a0"/>
    <w:link w:val="a5"/>
    <w:uiPriority w:val="99"/>
    <w:rsid w:val="005A5411"/>
  </w:style>
  <w:style w:type="paragraph" w:styleId="a7">
    <w:name w:val="List Paragraph"/>
    <w:basedOn w:val="a"/>
    <w:uiPriority w:val="34"/>
    <w:qFormat/>
    <w:rsid w:val="005A5411"/>
    <w:pPr>
      <w:ind w:leftChars="400" w:left="840"/>
    </w:pPr>
  </w:style>
  <w:style w:type="paragraph" w:styleId="a8">
    <w:name w:val="Balloon Text"/>
    <w:basedOn w:val="a"/>
    <w:link w:val="a9"/>
    <w:uiPriority w:val="99"/>
    <w:semiHidden/>
    <w:unhideWhenUsed/>
    <w:rsid w:val="00CF0D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0D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WS520004</dc:creator>
  <cp:keywords/>
  <dc:description/>
  <cp:lastModifiedBy>坂百花</cp:lastModifiedBy>
  <cp:revision>23</cp:revision>
  <cp:lastPrinted>2020-08-13T08:24:00Z</cp:lastPrinted>
  <dcterms:created xsi:type="dcterms:W3CDTF">2011-08-08T02:18:00Z</dcterms:created>
  <dcterms:modified xsi:type="dcterms:W3CDTF">2026-01-21T04:32:00Z</dcterms:modified>
</cp:coreProperties>
</file>