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BC" w:rsidRPr="004219BD" w:rsidRDefault="00851ABC" w:rsidP="00851ABC">
      <w:pPr>
        <w:jc w:val="left"/>
        <w:rPr>
          <w:rFonts w:asciiTheme="minorEastAsia" w:hAnsiTheme="minorEastAsia"/>
          <w:szCs w:val="21"/>
        </w:rPr>
      </w:pPr>
      <w:r w:rsidRPr="004219BD">
        <w:rPr>
          <w:rFonts w:asciiTheme="minorEastAsia" w:hAnsiTheme="minorEastAsia" w:hint="eastAsia"/>
          <w:szCs w:val="21"/>
        </w:rPr>
        <w:t>様式第４号（第８条関係）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985"/>
        <w:gridCol w:w="850"/>
        <w:gridCol w:w="284"/>
        <w:gridCol w:w="850"/>
        <w:gridCol w:w="2115"/>
      </w:tblGrid>
      <w:tr w:rsidR="00851ABC" w:rsidRPr="004219BD" w:rsidTr="00040437">
        <w:trPr>
          <w:trHeight w:val="20"/>
        </w:trPr>
        <w:tc>
          <w:tcPr>
            <w:tcW w:w="837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1ABC" w:rsidRPr="004219BD" w:rsidRDefault="00851ABC" w:rsidP="0004043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高砂市子ども食堂実施報告書</w:t>
            </w:r>
          </w:p>
          <w:p w:rsidR="00851ABC" w:rsidRPr="004219BD" w:rsidRDefault="00851ABC" w:rsidP="00040437">
            <w:pPr>
              <w:spacing w:line="320" w:lineRule="exact"/>
              <w:ind w:leftChars="2306" w:left="4843" w:firstLineChars="600" w:firstLine="126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851ABC" w:rsidRPr="004219BD" w:rsidRDefault="00851ABC" w:rsidP="00040437">
            <w:pPr>
              <w:spacing w:line="320" w:lineRule="exact"/>
              <w:ind w:leftChars="200" w:left="42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高砂市長　様</w:t>
            </w:r>
          </w:p>
          <w:p w:rsidR="00851ABC" w:rsidRPr="004219BD" w:rsidRDefault="00851ABC" w:rsidP="00040437">
            <w:pPr>
              <w:spacing w:line="320" w:lineRule="exact"/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運営主体　</w:t>
            </w:r>
          </w:p>
          <w:p w:rsidR="00851ABC" w:rsidRPr="004219BD" w:rsidRDefault="00851ABC" w:rsidP="00040437">
            <w:pPr>
              <w:spacing w:line="320" w:lineRule="exact"/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  <w:p w:rsidR="00851ABC" w:rsidRPr="004219BD" w:rsidRDefault="00851ABC" w:rsidP="00040437">
            <w:pPr>
              <w:spacing w:line="320" w:lineRule="exact"/>
              <w:ind w:leftChars="1300" w:left="2730" w:firstLineChars="200" w:firstLine="42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代表者名</w:t>
            </w:r>
          </w:p>
          <w:p w:rsidR="00851ABC" w:rsidRPr="004219BD" w:rsidRDefault="00851ABC" w:rsidP="00040437">
            <w:pPr>
              <w:spacing w:line="320" w:lineRule="exact"/>
              <w:ind w:leftChars="1400" w:left="294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　高砂市子ども食堂認証No.         </w:t>
            </w:r>
          </w:p>
          <w:p w:rsidR="00851ABC" w:rsidRPr="004219BD" w:rsidRDefault="00851ABC" w:rsidP="00040437">
            <w:pPr>
              <w:spacing w:line="32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年度に実施を予定していた高砂市子ども食堂について、全ての開催が終了したので、次のとおり実施結果を報告します。</w:t>
            </w:r>
          </w:p>
        </w:tc>
      </w:tr>
      <w:tr w:rsidR="00851ABC" w:rsidRPr="004219BD" w:rsidTr="00040437">
        <w:trPr>
          <w:trHeight w:val="1306"/>
        </w:trPr>
        <w:tc>
          <w:tcPr>
            <w:tcW w:w="22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高砂市子ども食堂の名称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:rsidR="00851ABC" w:rsidRPr="004219BD" w:rsidRDefault="00851ABC" w:rsidP="00040437">
            <w:pPr>
              <w:spacing w:line="320" w:lineRule="exact"/>
              <w:rPr>
                <w:rFonts w:asciiTheme="minorEastAsia" w:hAnsiTheme="minorEastAsia"/>
                <w:szCs w:val="21"/>
                <w:u w:val="single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widowControl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:rsidR="00851ABC" w:rsidRPr="004219BD" w:rsidRDefault="00851ABC" w:rsidP="00040437">
            <w:pPr>
              <w:spacing w:line="320" w:lineRule="exac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851ABC" w:rsidRPr="004219BD" w:rsidTr="00040437">
        <w:trPr>
          <w:trHeight w:val="1693"/>
        </w:trPr>
        <w:tc>
          <w:tcPr>
            <w:tcW w:w="22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※開催日時</w:t>
            </w:r>
          </w:p>
          <w:p w:rsidR="00851ABC" w:rsidRPr="004219BD" w:rsidRDefault="00851ABC" w:rsidP="00040437">
            <w:pPr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参加者数</w:t>
            </w:r>
          </w:p>
          <w:p w:rsidR="00851ABC" w:rsidRPr="004219BD" w:rsidRDefault="00851ABC" w:rsidP="0004043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（運営主体を含む。）</w:t>
            </w:r>
          </w:p>
        </w:tc>
        <w:tc>
          <w:tcPr>
            <w:tcW w:w="6084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開催日時：　　　　　　　　　/  参加者数：　　　　　　人</w:t>
            </w:r>
          </w:p>
          <w:p w:rsidR="00851ABC" w:rsidRPr="004219BD" w:rsidRDefault="00851ABC" w:rsidP="00040437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（子ども・保護者・地域住民　　　　　　人</w:t>
            </w:r>
          </w:p>
          <w:p w:rsidR="00851ABC" w:rsidRPr="004219BD" w:rsidRDefault="00851ABC" w:rsidP="00040437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　運営主体　　　　　　　　　　　　　　人）</w:t>
            </w:r>
          </w:p>
        </w:tc>
      </w:tr>
      <w:tr w:rsidR="00851ABC" w:rsidRPr="004219BD" w:rsidTr="00040437">
        <w:trPr>
          <w:trHeight w:val="1249"/>
        </w:trPr>
        <w:tc>
          <w:tcPr>
            <w:tcW w:w="22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主な活動内容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利用料金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 xml:space="preserve">　　　　　　円/回</w:t>
            </w:r>
          </w:p>
        </w:tc>
      </w:tr>
      <w:tr w:rsidR="00851ABC" w:rsidRPr="004219BD" w:rsidTr="00851ABC">
        <w:trPr>
          <w:trHeight w:val="1072"/>
        </w:trPr>
        <w:tc>
          <w:tcPr>
            <w:tcW w:w="22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周知方法</w:t>
            </w:r>
          </w:p>
        </w:tc>
        <w:tc>
          <w:tcPr>
            <w:tcW w:w="6084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851ABC" w:rsidRPr="004219BD" w:rsidRDefault="00851ABC" w:rsidP="00040437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1ABC" w:rsidRPr="004219BD" w:rsidTr="00040437">
        <w:trPr>
          <w:trHeight w:val="3101"/>
        </w:trPr>
        <w:tc>
          <w:tcPr>
            <w:tcW w:w="22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ABC" w:rsidRPr="004219BD" w:rsidRDefault="00851ABC" w:rsidP="000404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実施効果（感想でも可）</w:t>
            </w:r>
          </w:p>
        </w:tc>
        <w:tc>
          <w:tcPr>
            <w:tcW w:w="6084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１子どもと保護者にとって</w:t>
            </w: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２地域住民にとって</w:t>
            </w: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  <w:r w:rsidRPr="004219BD">
              <w:rPr>
                <w:rFonts w:asciiTheme="minorEastAsia" w:hAnsiTheme="minorEastAsia" w:hint="eastAsia"/>
                <w:szCs w:val="21"/>
              </w:rPr>
              <w:t>３主催者にとって</w:t>
            </w:r>
          </w:p>
          <w:p w:rsidR="00851ABC" w:rsidRPr="004219BD" w:rsidRDefault="00851ABC" w:rsidP="00040437">
            <w:pPr>
              <w:rPr>
                <w:rFonts w:asciiTheme="minorEastAsia" w:hAnsiTheme="minorEastAsia"/>
                <w:szCs w:val="21"/>
              </w:rPr>
            </w:pPr>
          </w:p>
          <w:p w:rsidR="00851ABC" w:rsidRPr="004219BD" w:rsidRDefault="00851ABC" w:rsidP="000404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51ABC" w:rsidRPr="004219BD" w:rsidRDefault="00851ABC" w:rsidP="00851ABC">
      <w:pPr>
        <w:spacing w:line="320" w:lineRule="exact"/>
        <w:rPr>
          <w:rFonts w:asciiTheme="minorEastAsia" w:hAnsiTheme="minorEastAsia"/>
          <w:szCs w:val="21"/>
        </w:rPr>
      </w:pPr>
      <w:r w:rsidRPr="004219B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203C" wp14:editId="5D477DDA">
                <wp:simplePos x="0" y="0"/>
                <wp:positionH relativeFrom="margin">
                  <wp:posOffset>3151623</wp:posOffset>
                </wp:positionH>
                <wp:positionV relativeFrom="paragraph">
                  <wp:posOffset>113236</wp:posOffset>
                </wp:positionV>
                <wp:extent cx="2238375" cy="669851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6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BC" w:rsidRDefault="00851ABC" w:rsidP="00851ABC">
                            <w:pPr>
                              <w:spacing w:line="400" w:lineRule="exac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51ABC" w:rsidRPr="00E55682">
                                    <w:rPr>
                                      <w:rFonts w:hAnsi="ＭＳ 明朝" w:hint="eastAsia"/>
                                      <w:sz w:val="12"/>
                                    </w:rPr>
                                    <w:t>ふり</w:t>
                                  </w:r>
                                </w:rt>
                                <w:rubyBase>
                                  <w:r w:rsidR="00851ABC"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51ABC" w:rsidRPr="00E55682">
                                    <w:rPr>
                                      <w:rFonts w:hAnsi="ＭＳ 明朝" w:hint="eastAsia"/>
                                      <w:sz w:val="12"/>
                                    </w:rPr>
                                    <w:t>がな</w:t>
                                  </w:r>
                                </w:rt>
                                <w:rubyBase>
                                  <w:r w:rsidR="00851ABC"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851ABC" w:rsidRDefault="00851ABC" w:rsidP="00851AB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2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15pt;margin-top:8.9pt;width:176.2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x7WwIAAIUEAAAOAAAAZHJzL2Uyb0RvYy54bWysVNtu1DAQfUfiHyy/02TTy26jZqvSUoRU&#10;LlLhAyaOs7HwJdjuJsvjroT4CH4B8cz35EcYO9vtqsALIg+Wx+M5M3OOJ2fnvZJkya0TRhd0cpBS&#10;wjUzldCLgn54f/1sRonzoCuQRvOCrrij5/OnT866NueZaYysuCUIol3etQVtvG/zJHGs4QrcgWm5&#10;RmdtrAKPpl0klYUO0ZVMsjQ9STpjq9Yaxp3D06vRSecRv64582/r2nFPZEGxNh9XG9cyrMn8DPKF&#10;hbYRbFsG/EMVCoTGpDuoK/BA7qz4DUoJZo0ztT9gRiWmrgXjsQfsZpI+6ua2gZbHXpAc1+5ocv8P&#10;lr1ZvrNEVAU9TKeUaFAo0rD5Mqy/D+ufw+YrGTbfhs1mWP9Am2SBsK51Ocbdthjp++emR+Fj8669&#10;MeyjI9pcNqAX/MJa0zUcKix4EiKTvdARxwWQsnttKswLd95EoL62KrCJ/BBER+FWO7F47wnDwyw7&#10;nB1Ojylh6Ds5OZ0djykgv49urfMvuVEkbApq8TFEdFjeOB+qgfz+SkjmjBTVtZAyGnZRXkpLloAP&#10;5zp+sYFH16QmHfaWTVOskakWeaxKOZLxV7g0fn+CC+VcgWvGtG7lghEuQq6Ex0GRQhV0touHPLD7&#10;Qlfxigchxz12JvWW7sDwyLXvyz5KHYkKUpSmWiH/1oxzgXOMm8bYz5R0OBMFdZ/uwHJK5CuNGp5O&#10;jo7CEEXj6HiaoWH3PeW+BzRDqIJ6SsbtpY+DF7rR5gK1rkWU4aGSbcn41qM627kMw7Rvx1sPf4/5&#10;LwAAAP//AwBQSwMEFAAGAAgAAAAhADYBkZXgAAAACgEAAA8AAABkcnMvZG93bnJldi54bWxMj0FP&#10;g0AQhe8m/ofNmHgxdmlpKiJLoyRGk14s7Q/YsiMQ2VnKbgH/veNJbzPzXt58L9vOthMjDr51pGC5&#10;iEAgVc60VCs4Hl7vExA+aDK6c4QKvtHDNr++ynRq3ER7HMtQCw4hn2oFTQh9KqWvGrTaL1yPxNqn&#10;G6wOvA61NIOeONx2chVFG2l1S/yh0T0WDVZf5cUq2On5/HG+e/Hvvn8rlvuyGCdXKHV7Mz8/gQg4&#10;hz8z/OIzOuTMdHIXMl50CtaPm5itLDxwBTYk64SHEx9WcQwyz+T/CvkPAAAA//8DAFBLAQItABQA&#10;BgAIAAAAIQC2gziS/gAAAOEBAAATAAAAAAAAAAAAAAAAAAAAAABbQ29udGVudF9UeXBlc10ueG1s&#10;UEsBAi0AFAAGAAgAAAAhADj9If/WAAAAlAEAAAsAAAAAAAAAAAAAAAAALwEAAF9yZWxzLy5yZWxz&#10;UEsBAi0AFAAGAAgAAAAhAHji7HtbAgAAhQQAAA4AAAAAAAAAAAAAAAAALgIAAGRycy9lMm9Eb2Mu&#10;eG1sUEsBAi0AFAAGAAgAAAAhADYBkZXgAAAACgEAAA8AAAAAAAAAAAAAAAAAtQQAAGRycy9kb3du&#10;cmV2LnhtbFBLBQYAAAAABAAEAPMAAADCBQAAAAA=&#10;" strokeweight="1pt">
                <v:stroke dashstyle="3 1" linestyle="thinThin"/>
                <v:textbox>
                  <w:txbxContent>
                    <w:p w:rsidR="00851ABC" w:rsidRDefault="00851ABC" w:rsidP="00851ABC">
                      <w:pPr>
                        <w:spacing w:line="400" w:lineRule="exact"/>
                      </w:pP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51ABC" w:rsidRPr="00E55682">
                              <w:rPr>
                                <w:rFonts w:hAnsi="ＭＳ 明朝" w:hint="eastAsia"/>
                                <w:sz w:val="12"/>
                              </w:rPr>
                              <w:t>ふり</w:t>
                            </w:r>
                          </w:rt>
                          <w:rubyBase>
                            <w:r w:rsidR="00851ABC">
                              <w:rPr>
                                <w:rFonts w:hint="eastAsia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51ABC" w:rsidRPr="00E55682">
                              <w:rPr>
                                <w:rFonts w:hAnsi="ＭＳ 明朝" w:hint="eastAsia"/>
                                <w:sz w:val="12"/>
                              </w:rPr>
                              <w:t>がな</w:t>
                            </w:r>
                          </w:rt>
                          <w:rubyBase>
                            <w:r w:rsidR="00851ABC">
                              <w:rPr>
                                <w:rFonts w:hint="eastAsia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851ABC" w:rsidRDefault="00851ABC" w:rsidP="00851ABC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電話：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9BD">
        <w:rPr>
          <w:rFonts w:asciiTheme="minorEastAsia" w:hAnsiTheme="minorEastAsia" w:hint="eastAsia"/>
          <w:szCs w:val="21"/>
        </w:rPr>
        <w:t>※ 把握が難しい場合は、おおよその人数を記載</w:t>
      </w:r>
    </w:p>
    <w:p w:rsidR="00851ABC" w:rsidRPr="004219BD" w:rsidRDefault="00851ABC" w:rsidP="00851ABC">
      <w:pPr>
        <w:spacing w:line="320" w:lineRule="exact"/>
        <w:rPr>
          <w:rFonts w:asciiTheme="minorEastAsia" w:hAnsiTheme="minorEastAsia"/>
          <w:szCs w:val="21"/>
        </w:rPr>
      </w:pPr>
      <w:r w:rsidRPr="004219BD">
        <w:rPr>
          <w:rFonts w:asciiTheme="minorEastAsia" w:hAnsiTheme="minorEastAsia" w:hint="eastAsia"/>
          <w:szCs w:val="21"/>
        </w:rPr>
        <w:t>※ 枠内に記載が難しい場合は、別紙資料参照とし、</w:t>
      </w:r>
      <w:bookmarkStart w:id="0" w:name="_GoBack"/>
      <w:bookmarkEnd w:id="0"/>
    </w:p>
    <w:p w:rsidR="004E2E3B" w:rsidRPr="00851ABC" w:rsidRDefault="00851ABC" w:rsidP="00851ABC">
      <w:pPr>
        <w:spacing w:line="320" w:lineRule="exact"/>
        <w:rPr>
          <w:rFonts w:asciiTheme="minorEastAsia" w:hAnsiTheme="minorEastAsia" w:hint="eastAsia"/>
          <w:szCs w:val="21"/>
        </w:rPr>
      </w:pPr>
      <w:r w:rsidRPr="004219BD">
        <w:rPr>
          <w:rFonts w:asciiTheme="minorEastAsia" w:hAnsiTheme="minorEastAsia" w:hint="eastAsia"/>
          <w:szCs w:val="21"/>
        </w:rPr>
        <w:t>資料の添付により提出することも可</w:t>
      </w:r>
    </w:p>
    <w:sectPr w:rsidR="004E2E3B" w:rsidRPr="00851ABC" w:rsidSect="004E2E3B">
      <w:pgSz w:w="11906" w:h="16838"/>
      <w:pgMar w:top="1350" w:right="1554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3B"/>
    <w:rsid w:val="00082614"/>
    <w:rsid w:val="004E2E3B"/>
    <w:rsid w:val="008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5A6E3"/>
  <w15:chartTrackingRefBased/>
  <w15:docId w15:val="{B81BD4FA-E219-494A-91C2-ECD9ECB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E3B"/>
    <w:pPr>
      <w:autoSpaceDE w:val="0"/>
      <w:autoSpaceDN w:val="0"/>
      <w:spacing w:line="480" w:lineRule="atLeast"/>
      <w:ind w:leftChars="400" w:left="840"/>
    </w:pPr>
    <w:rPr>
      <w:rFonts w:ascii="ＭＳ 明朝" w:eastAsia="ＭＳ 明朝" w:hAnsi="Century" w:cs="Times New Roman"/>
      <w:spacing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岩崎佳奈</dc:creator>
  <cp:keywords/>
  <dc:description/>
  <cp:lastModifiedBy>岩崎佳奈</cp:lastModifiedBy>
  <cp:revision>2</cp:revision>
  <dcterms:created xsi:type="dcterms:W3CDTF">2020-12-16T02:43:00Z</dcterms:created>
  <dcterms:modified xsi:type="dcterms:W3CDTF">2020-12-16T02:43:00Z</dcterms:modified>
</cp:coreProperties>
</file>