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9450" w14:textId="277A7E9A" w:rsidR="00DE7BD6" w:rsidRPr="00C04F29" w:rsidRDefault="00F56817" w:rsidP="00DE7BD6">
      <w:pPr>
        <w:rPr>
          <w:sz w:val="24"/>
        </w:rPr>
      </w:pPr>
      <w:r>
        <w:rPr>
          <w:rFonts w:hint="eastAsia"/>
          <w:noProof/>
          <w:sz w:val="24"/>
        </w:rPr>
        <mc:AlternateContent>
          <mc:Choice Requires="wps">
            <w:drawing>
              <wp:anchor distT="0" distB="0" distL="114300" distR="114300" simplePos="0" relativeHeight="251660800" behindDoc="0" locked="0" layoutInCell="1" allowOverlap="1" wp14:anchorId="7BFBBDC6" wp14:editId="3865E80F">
                <wp:simplePos x="0" y="0"/>
                <wp:positionH relativeFrom="margin">
                  <wp:align>center</wp:align>
                </wp:positionH>
                <wp:positionV relativeFrom="paragraph">
                  <wp:posOffset>-367665</wp:posOffset>
                </wp:positionV>
                <wp:extent cx="1343025" cy="695325"/>
                <wp:effectExtent l="0" t="0" r="28575" b="28575"/>
                <wp:wrapNone/>
                <wp:docPr id="8" name="四角形: 角を丸くする 8"/>
                <wp:cNvGraphicFramePr/>
                <a:graphic xmlns:a="http://schemas.openxmlformats.org/drawingml/2006/main">
                  <a:graphicData uri="http://schemas.microsoft.com/office/word/2010/wordprocessingShape">
                    <wps:wsp>
                      <wps:cNvSpPr/>
                      <wps:spPr>
                        <a:xfrm>
                          <a:off x="0" y="0"/>
                          <a:ext cx="1343025" cy="69532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384BF" w14:textId="0F0C4FFA" w:rsidR="00F56817" w:rsidRPr="00CF2242" w:rsidRDefault="00F56817" w:rsidP="00F56817">
                            <w:pPr>
                              <w:jc w:val="center"/>
                              <w:rPr>
                                <w:rFonts w:ascii="ＭＳ ゴシック" w:eastAsia="ＭＳ ゴシック" w:hAnsi="ＭＳ ゴシック"/>
                                <w:b/>
                                <w:bCs/>
                                <w:color w:val="000000" w:themeColor="text1"/>
                                <w:sz w:val="32"/>
                                <w:szCs w:val="40"/>
                              </w:rPr>
                            </w:pPr>
                            <w:r w:rsidRPr="00CF2242">
                              <w:rPr>
                                <w:rFonts w:ascii="ＭＳ ゴシック" w:eastAsia="ＭＳ ゴシック" w:hAnsi="ＭＳ ゴシック" w:hint="eastAsia"/>
                                <w:b/>
                                <w:bCs/>
                                <w:color w:val="000000" w:themeColor="text1"/>
                                <w:sz w:val="32"/>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FBBDC6" id="四角形: 角を丸くする 8" o:spid="_x0000_s1026" style="position:absolute;left:0;text-align:left;margin-left:0;margin-top:-28.95pt;width:105.75pt;height:54.75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" fillcolor="#bfbfbf [2412]" strokecolor="black [3213]" strokeweight="1pt">
                <v:stroke joinstyle="miter"/>
                <v:textbox>
                  <w:txbxContent>
                    <w:p w14:paraId="1B9384BF" w14:textId="0F0C4FFA" w:rsidR="00F56817" w:rsidRPr="00CF2242" w:rsidRDefault="00F56817" w:rsidP="00F56817">
                      <w:pPr>
                        <w:jc w:val="center"/>
                        <w:rPr>
                          <w:rFonts w:ascii="ＭＳ ゴシック" w:eastAsia="ＭＳ ゴシック" w:hAnsi="ＭＳ ゴシック"/>
                          <w:b/>
                          <w:bCs/>
                          <w:color w:val="000000" w:themeColor="text1"/>
                          <w:sz w:val="32"/>
                          <w:szCs w:val="40"/>
                        </w:rPr>
                      </w:pPr>
                      <w:r w:rsidRPr="00CF2242">
                        <w:rPr>
                          <w:rFonts w:ascii="ＭＳ ゴシック" w:eastAsia="ＭＳ ゴシック" w:hAnsi="ＭＳ ゴシック" w:hint="eastAsia"/>
                          <w:b/>
                          <w:bCs/>
                          <w:color w:val="000000" w:themeColor="text1"/>
                          <w:sz w:val="32"/>
                          <w:szCs w:val="40"/>
                        </w:rPr>
                        <w:t>記入例</w:t>
                      </w:r>
                    </w:p>
                  </w:txbxContent>
                </v:textbox>
                <w10:wrap anchorx="margin"/>
              </v:roundrect>
            </w:pict>
          </mc:Fallback>
        </mc:AlternateContent>
      </w:r>
      <w:r w:rsidR="00DE7BD6" w:rsidRPr="00C04F29">
        <w:rPr>
          <w:rFonts w:hint="eastAsia"/>
          <w:sz w:val="24"/>
        </w:rPr>
        <w:t>様式第３号（第６条関係）</w:t>
      </w:r>
    </w:p>
    <w:p w14:paraId="1FE2700B" w14:textId="627102B8" w:rsidR="00DB73A7" w:rsidRDefault="00DB73A7" w:rsidP="008213D9">
      <w:pPr>
        <w:spacing w:line="0" w:lineRule="atLeast"/>
        <w:jc w:val="center"/>
        <w:rPr>
          <w:w w:val="150"/>
          <w:sz w:val="24"/>
        </w:rPr>
      </w:pPr>
      <w:r w:rsidRPr="00C04F29">
        <w:rPr>
          <w:rFonts w:hint="eastAsia"/>
          <w:w w:val="150"/>
          <w:sz w:val="24"/>
        </w:rPr>
        <w:t xml:space="preserve">　</w:t>
      </w:r>
      <w:r w:rsidR="00A57271" w:rsidRPr="00532770">
        <w:rPr>
          <w:rFonts w:hint="eastAsia"/>
          <w:w w:val="150"/>
          <w:sz w:val="24"/>
          <w:u w:val="single"/>
        </w:rPr>
        <w:t>令和</w:t>
      </w:r>
      <w:r w:rsidR="00CF2242" w:rsidRPr="00532770">
        <w:rPr>
          <w:rFonts w:hint="eastAsia"/>
          <w:w w:val="150"/>
          <w:sz w:val="24"/>
          <w:u w:val="single"/>
        </w:rPr>
        <w:t>７</w:t>
      </w:r>
      <w:r w:rsidRPr="00532770">
        <w:rPr>
          <w:rFonts w:hint="eastAsia"/>
          <w:w w:val="150"/>
          <w:sz w:val="24"/>
          <w:u w:val="single"/>
        </w:rPr>
        <w:t>年度</w:t>
      </w:r>
      <w:r w:rsidRPr="00C04F29">
        <w:rPr>
          <w:rFonts w:hint="eastAsia"/>
          <w:w w:val="150"/>
          <w:sz w:val="24"/>
        </w:rPr>
        <w:t xml:space="preserve">　　　</w:t>
      </w:r>
      <w:r w:rsidR="00042B51">
        <w:rPr>
          <w:rFonts w:hint="eastAsia"/>
          <w:w w:val="150"/>
          <w:sz w:val="24"/>
        </w:rPr>
        <w:t>自主防災組織</w:t>
      </w:r>
      <w:r w:rsidRPr="00C04F29">
        <w:rPr>
          <w:rFonts w:hint="eastAsia"/>
          <w:w w:val="150"/>
          <w:sz w:val="24"/>
        </w:rPr>
        <w:t>収支予算書</w:t>
      </w:r>
    </w:p>
    <w:p w14:paraId="4CF12B90" w14:textId="5E65F7D2" w:rsidR="008213D9" w:rsidRPr="00CF2242" w:rsidRDefault="008213D9" w:rsidP="008213D9">
      <w:pPr>
        <w:spacing w:line="0" w:lineRule="atLeast"/>
        <w:jc w:val="center"/>
        <w:rPr>
          <w:w w:val="150"/>
          <w:sz w:val="24"/>
        </w:rPr>
      </w:pPr>
    </w:p>
    <w:p w14:paraId="5B211DC9" w14:textId="2384DAE7" w:rsidR="008213D9" w:rsidRPr="00BB3960" w:rsidRDefault="008213D9" w:rsidP="008213D9">
      <w:pPr>
        <w:wordWrap w:val="0"/>
        <w:spacing w:line="0" w:lineRule="atLeast"/>
        <w:ind w:right="-143"/>
        <w:jc w:val="right"/>
        <w:rPr>
          <w:w w:val="150"/>
          <w:sz w:val="24"/>
          <w:u w:val="single"/>
        </w:rPr>
      </w:pPr>
      <w:r w:rsidRPr="00BB3960">
        <w:rPr>
          <w:rFonts w:ascii="ＭＳ 明朝" w:hAnsi="ＭＳ 明朝" w:hint="eastAsia"/>
          <w:sz w:val="24"/>
          <w:u w:val="single"/>
        </w:rPr>
        <w:t>組織名</w:t>
      </w:r>
      <w:r>
        <w:rPr>
          <w:rFonts w:ascii="ＭＳ 明朝" w:hAnsi="ＭＳ 明朝" w:hint="eastAsia"/>
          <w:sz w:val="24"/>
          <w:u w:val="single"/>
        </w:rPr>
        <w:t xml:space="preserve">　</w:t>
      </w:r>
      <w:r w:rsidR="00A57271">
        <w:rPr>
          <w:rFonts w:ascii="ＭＳ 明朝" w:hAnsi="ＭＳ 明朝" w:hint="eastAsia"/>
          <w:sz w:val="24"/>
          <w:u w:val="single"/>
        </w:rPr>
        <w:t>〇〇自主防災会</w:t>
      </w:r>
      <w:r>
        <w:rPr>
          <w:rFonts w:ascii="ＭＳ 明朝" w:hAnsi="ＭＳ 明朝" w:hint="eastAsia"/>
          <w:sz w:val="24"/>
          <w:u w:val="single"/>
        </w:rPr>
        <w:t xml:space="preserve">　　</w:t>
      </w:r>
    </w:p>
    <w:p w14:paraId="20808622" w14:textId="262E3AE4" w:rsidR="00DB73A7" w:rsidRPr="00C04F29" w:rsidRDefault="00C4374A">
      <w:pPr>
        <w:rPr>
          <w:w w:val="150"/>
          <w:sz w:val="24"/>
        </w:rPr>
      </w:pPr>
      <w:r w:rsidRPr="00CF2242">
        <w:rPr>
          <w:rFonts w:hint="eastAsia"/>
          <w:noProof/>
          <w:w w:val="150"/>
          <w:sz w:val="24"/>
        </w:rPr>
        <mc:AlternateContent>
          <mc:Choice Requires="wps">
            <w:drawing>
              <wp:anchor distT="0" distB="0" distL="114300" distR="114300" simplePos="0" relativeHeight="251663872" behindDoc="0" locked="0" layoutInCell="1" allowOverlap="1" wp14:anchorId="247FE367" wp14:editId="7CBE797E">
                <wp:simplePos x="0" y="0"/>
                <wp:positionH relativeFrom="column">
                  <wp:posOffset>2358390</wp:posOffset>
                </wp:positionH>
                <wp:positionV relativeFrom="paragraph">
                  <wp:posOffset>3074035</wp:posOffset>
                </wp:positionV>
                <wp:extent cx="161925" cy="342900"/>
                <wp:effectExtent l="0" t="38100" r="66675" b="19050"/>
                <wp:wrapNone/>
                <wp:docPr id="10" name="直線矢印コネクタ 10"/>
                <wp:cNvGraphicFramePr/>
                <a:graphic xmlns:a="http://schemas.openxmlformats.org/drawingml/2006/main">
                  <a:graphicData uri="http://schemas.microsoft.com/office/word/2010/wordprocessingShape">
                    <wps:wsp>
                      <wps:cNvCnPr/>
                      <wps:spPr>
                        <a:xfrm flipV="1">
                          <a:off x="0" y="0"/>
                          <a:ext cx="161925"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FE48EE" id="_x0000_t32" coordsize="21600,21600" o:spt="32" o:oned="t" path="m,l21600,21600e" filled="f">
                <v:path arrowok="t" fillok="f" o:connecttype="none"/>
                <o:lock v:ext="edit" shapetype="t"/>
              </v:shapetype>
              <v:shape id="直線矢印コネクタ 10" o:spid="_x0000_s1026" type="#_x0000_t32" style="position:absolute;left:0;text-align:left;margin-left:185.7pt;margin-top:242.05pt;width:12.75pt;height:27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" strokecolor="black [3213]" strokeweight=".5pt">
                <v:stroke endarrow="block" joinstyle="miter"/>
              </v:shape>
            </w:pict>
          </mc:Fallback>
        </mc:AlternateContent>
      </w:r>
      <w:r w:rsidR="008057AF" w:rsidRPr="00CF2242">
        <w:rPr>
          <w:rFonts w:hint="eastAsia"/>
          <w:noProof/>
          <w:w w:val="150"/>
          <w:sz w:val="24"/>
        </w:rPr>
        <mc:AlternateContent>
          <mc:Choice Requires="wps">
            <w:drawing>
              <wp:anchor distT="0" distB="0" distL="114300" distR="114300" simplePos="0" relativeHeight="251666944" behindDoc="0" locked="0" layoutInCell="1" allowOverlap="1" wp14:anchorId="32CF53F5" wp14:editId="1F5FF5DA">
                <wp:simplePos x="0" y="0"/>
                <wp:positionH relativeFrom="column">
                  <wp:posOffset>3358515</wp:posOffset>
                </wp:positionH>
                <wp:positionV relativeFrom="paragraph">
                  <wp:posOffset>54610</wp:posOffset>
                </wp:positionV>
                <wp:extent cx="2933700" cy="657225"/>
                <wp:effectExtent l="0" t="0" r="19050" b="84772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57225"/>
                        </a:xfrm>
                        <a:prstGeom prst="wedgeRoundRectCallout">
                          <a:avLst>
                            <a:gd name="adj1" fmla="val 920"/>
                            <a:gd name="adj2" fmla="val 171196"/>
                            <a:gd name="adj3" fmla="val 16667"/>
                          </a:avLst>
                        </a:prstGeom>
                        <a:solidFill>
                          <a:schemeClr val="bg1">
                            <a:lumMod val="95000"/>
                          </a:schemeClr>
                        </a:solidFill>
                        <a:ln w="9525">
                          <a:solidFill>
                            <a:srgbClr val="000000"/>
                          </a:solidFill>
                          <a:round/>
                          <a:headEnd type="none" w="med" len="med"/>
                          <a:tailEnd type="none" w="med" len="med"/>
                        </a:ln>
                      </wps:spPr>
                      <wps:txbx>
                        <w:txbxContent>
                          <w:p w14:paraId="25CE62A5" w14:textId="14986A70" w:rsidR="00CF2242" w:rsidRPr="00A55778" w:rsidRDefault="00BB6585" w:rsidP="00CF2242">
                            <w:pPr>
                              <w:spacing w:line="400" w:lineRule="exact"/>
                              <w:rPr>
                                <w:rFonts w:ascii="ＭＳ ゴシック" w:eastAsia="ＭＳ ゴシック" w:hAnsi="ＭＳ ゴシック"/>
                              </w:rPr>
                            </w:pPr>
                            <w:r>
                              <w:rPr>
                                <w:rFonts w:ascii="ＭＳ ゴシック" w:eastAsia="ＭＳ ゴシック" w:hAnsi="ＭＳ ゴシック" w:hint="eastAsia"/>
                              </w:rPr>
                              <w:t>「</w:t>
                            </w:r>
                            <w:r w:rsidR="00CF2242" w:rsidRPr="00CF2242">
                              <w:rPr>
                                <w:rFonts w:ascii="ＭＳ ゴシック" w:eastAsia="ＭＳ ゴシック" w:hAnsi="ＭＳ ゴシック" w:hint="eastAsia"/>
                              </w:rPr>
                              <w:t>様式第</w:t>
                            </w:r>
                            <w:r w:rsidR="00CF2242">
                              <w:rPr>
                                <w:rFonts w:ascii="ＭＳ ゴシック" w:eastAsia="ＭＳ ゴシック" w:hAnsi="ＭＳ ゴシック" w:hint="eastAsia"/>
                              </w:rPr>
                              <w:t>４</w:t>
                            </w:r>
                            <w:r w:rsidR="00CF2242" w:rsidRPr="00CF2242">
                              <w:rPr>
                                <w:rFonts w:ascii="ＭＳ ゴシック" w:eastAsia="ＭＳ ゴシック" w:hAnsi="ＭＳ ゴシック" w:hint="eastAsia"/>
                              </w:rPr>
                              <w:t>号 自主防災組織補助金額内訳</w:t>
                            </w:r>
                            <w:r w:rsidR="00CF2242">
                              <w:rPr>
                                <w:rFonts w:ascii="ＭＳ ゴシック" w:eastAsia="ＭＳ ゴシック" w:hAnsi="ＭＳ ゴシック" w:hint="eastAsia"/>
                              </w:rPr>
                              <w:t>」</w:t>
                            </w:r>
                            <w:r>
                              <w:rPr>
                                <w:rFonts w:ascii="ＭＳ ゴシック" w:eastAsia="ＭＳ ゴシック" w:hAnsi="ＭＳ ゴシック" w:hint="eastAsia"/>
                              </w:rPr>
                              <w:t>の金額と一致するように記入してください。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F53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264.45pt;margin-top:4.3pt;width:231pt;height:5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" adj="10999,47778" fillcolor="#f2f2f2 [3052]">
                <v:stroke joinstyle="round"/>
                <v:textbox inset="5.85pt,.7pt,5.85pt,.7pt">
                  <w:txbxContent>
                    <w:p w14:paraId="25CE62A5" w14:textId="14986A70" w:rsidR="00CF2242" w:rsidRPr="00A55778" w:rsidRDefault="00BB6585" w:rsidP="00CF2242">
                      <w:pPr>
                        <w:spacing w:line="400" w:lineRule="exact"/>
                        <w:rPr>
                          <w:rFonts w:ascii="ＭＳ ゴシック" w:eastAsia="ＭＳ ゴシック" w:hAnsi="ＭＳ ゴシック"/>
                        </w:rPr>
                      </w:pPr>
                      <w:r>
                        <w:rPr>
                          <w:rFonts w:ascii="ＭＳ ゴシック" w:eastAsia="ＭＳ ゴシック" w:hAnsi="ＭＳ ゴシック" w:hint="eastAsia"/>
                        </w:rPr>
                        <w:t>「</w:t>
                      </w:r>
                      <w:r w:rsidR="00CF2242" w:rsidRPr="00CF2242">
                        <w:rPr>
                          <w:rFonts w:ascii="ＭＳ ゴシック" w:eastAsia="ＭＳ ゴシック" w:hAnsi="ＭＳ ゴシック" w:hint="eastAsia"/>
                        </w:rPr>
                        <w:t>様式第</w:t>
                      </w:r>
                      <w:r w:rsidR="00CF2242">
                        <w:rPr>
                          <w:rFonts w:ascii="ＭＳ ゴシック" w:eastAsia="ＭＳ ゴシック" w:hAnsi="ＭＳ ゴシック" w:hint="eastAsia"/>
                        </w:rPr>
                        <w:t>４</w:t>
                      </w:r>
                      <w:r w:rsidR="00CF2242" w:rsidRPr="00CF2242">
                        <w:rPr>
                          <w:rFonts w:ascii="ＭＳ ゴシック" w:eastAsia="ＭＳ ゴシック" w:hAnsi="ＭＳ ゴシック" w:hint="eastAsia"/>
                        </w:rPr>
                        <w:t>号 自主防災組織補助金額内訳</w:t>
                      </w:r>
                      <w:r w:rsidR="00CF2242">
                        <w:rPr>
                          <w:rFonts w:ascii="ＭＳ ゴシック" w:eastAsia="ＭＳ ゴシック" w:hAnsi="ＭＳ ゴシック" w:hint="eastAsia"/>
                        </w:rPr>
                        <w:t>」</w:t>
                      </w:r>
                      <w:r>
                        <w:rPr>
                          <w:rFonts w:ascii="ＭＳ ゴシック" w:eastAsia="ＭＳ ゴシック" w:hAnsi="ＭＳ ゴシック" w:hint="eastAsia"/>
                        </w:rPr>
                        <w:t>の金額と一致するように記入してください。</w:t>
                      </w:r>
                    </w:p>
                  </w:txbxContent>
                </v:textbox>
              </v:shape>
            </w:pict>
          </mc:Fallback>
        </mc:AlternateContent>
      </w:r>
      <w:r w:rsidR="0066098D" w:rsidRPr="00CF2242">
        <w:rPr>
          <w:rFonts w:hint="eastAsia"/>
          <w:noProof/>
          <w:w w:val="150"/>
          <w:sz w:val="24"/>
        </w:rPr>
        <mc:AlternateContent>
          <mc:Choice Requires="wps">
            <w:drawing>
              <wp:anchor distT="0" distB="0" distL="114300" distR="114300" simplePos="0" relativeHeight="251678208" behindDoc="0" locked="0" layoutInCell="1" allowOverlap="1" wp14:anchorId="424B41DE" wp14:editId="2929F669">
                <wp:simplePos x="0" y="0"/>
                <wp:positionH relativeFrom="column">
                  <wp:posOffset>3663315</wp:posOffset>
                </wp:positionH>
                <wp:positionV relativeFrom="paragraph">
                  <wp:posOffset>2407285</wp:posOffset>
                </wp:positionV>
                <wp:extent cx="2447925" cy="1266825"/>
                <wp:effectExtent l="0" t="0" r="28575" b="2857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266825"/>
                        </a:xfrm>
                        <a:prstGeom prst="roundRect">
                          <a:avLst/>
                        </a:prstGeom>
                        <a:solidFill>
                          <a:schemeClr val="bg1">
                            <a:lumMod val="95000"/>
                          </a:schemeClr>
                        </a:solidFill>
                        <a:ln w="9525">
                          <a:solidFill>
                            <a:srgbClr val="000000"/>
                          </a:solidFill>
                          <a:round/>
                          <a:headEnd type="none" w="med" len="med"/>
                          <a:tailEnd type="none" w="med" len="med"/>
                        </a:ln>
                      </wps:spPr>
                      <wps:txbx>
                        <w:txbxContent>
                          <w:p w14:paraId="1B9F5375" w14:textId="4119B0B2" w:rsidR="0066098D" w:rsidRPr="00A55778" w:rsidRDefault="0066098D" w:rsidP="0066098D">
                            <w:pPr>
                              <w:spacing w:line="400" w:lineRule="exact"/>
                              <w:rPr>
                                <w:rFonts w:ascii="ＭＳ ゴシック" w:eastAsia="ＭＳ ゴシック" w:hAnsi="ＭＳ ゴシック"/>
                              </w:rPr>
                            </w:pPr>
                            <w:r>
                              <w:rPr>
                                <w:rFonts w:ascii="ＭＳ ゴシック" w:eastAsia="ＭＳ ゴシック" w:hAnsi="ＭＳ ゴシック" w:hint="eastAsia"/>
                              </w:rPr>
                              <w:t>「</w:t>
                            </w:r>
                            <w:r w:rsidRPr="0066098D">
                              <w:rPr>
                                <w:rFonts w:ascii="ＭＳ ゴシック" w:eastAsia="ＭＳ ゴシック" w:hAnsi="ＭＳ ゴシック" w:hint="eastAsia"/>
                              </w:rPr>
                              <w:t>様式第</w:t>
                            </w:r>
                            <w:r>
                              <w:rPr>
                                <w:rFonts w:ascii="ＭＳ ゴシック" w:eastAsia="ＭＳ ゴシック" w:hAnsi="ＭＳ ゴシック" w:hint="eastAsia"/>
                              </w:rPr>
                              <w:t>１</w:t>
                            </w:r>
                            <w:r w:rsidRPr="0066098D">
                              <w:rPr>
                                <w:rFonts w:ascii="ＭＳ ゴシック" w:eastAsia="ＭＳ ゴシック" w:hAnsi="ＭＳ ゴシック" w:hint="eastAsia"/>
                              </w:rPr>
                              <w:t>号 高砂市自主防災組織事業補助金交付申請書</w:t>
                            </w:r>
                            <w:r>
                              <w:rPr>
                                <w:rFonts w:ascii="ＭＳ ゴシック" w:eastAsia="ＭＳ ゴシック" w:hAnsi="ＭＳ ゴシック" w:hint="eastAsia"/>
                              </w:rPr>
                              <w:t>」の交付申請額や事業費の金額と一致するように記入してください。</w:t>
                            </w:r>
                          </w:p>
                          <w:p w14:paraId="3569513E" w14:textId="690FBBAA" w:rsidR="0066098D" w:rsidRPr="0066098D" w:rsidRDefault="0066098D" w:rsidP="0066098D">
                            <w:pPr>
                              <w:spacing w:line="400" w:lineRule="exact"/>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B41DE" id="_x0000_s1028" style="position:absolute;left:0;text-align:left;margin-left:288.45pt;margin-top:189.55pt;width:192.75pt;height:9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" fillcolor="#f2f2f2 [3052]">
                <v:textbox inset="5.85pt,.7pt,5.85pt,.7pt">
                  <w:txbxContent>
                    <w:p w14:paraId="1B9F5375" w14:textId="4119B0B2" w:rsidR="0066098D" w:rsidRPr="00A55778" w:rsidRDefault="0066098D" w:rsidP="0066098D">
                      <w:pPr>
                        <w:spacing w:line="400" w:lineRule="exact"/>
                        <w:rPr>
                          <w:rFonts w:ascii="ＭＳ ゴシック" w:eastAsia="ＭＳ ゴシック" w:hAnsi="ＭＳ ゴシック"/>
                        </w:rPr>
                      </w:pPr>
                      <w:r>
                        <w:rPr>
                          <w:rFonts w:ascii="ＭＳ ゴシック" w:eastAsia="ＭＳ ゴシック" w:hAnsi="ＭＳ ゴシック" w:hint="eastAsia"/>
                        </w:rPr>
                        <w:t>「</w:t>
                      </w:r>
                      <w:r w:rsidRPr="0066098D">
                        <w:rPr>
                          <w:rFonts w:ascii="ＭＳ ゴシック" w:eastAsia="ＭＳ ゴシック" w:hAnsi="ＭＳ ゴシック" w:hint="eastAsia"/>
                        </w:rPr>
                        <w:t>様式第</w:t>
                      </w:r>
                      <w:r>
                        <w:rPr>
                          <w:rFonts w:ascii="ＭＳ ゴシック" w:eastAsia="ＭＳ ゴシック" w:hAnsi="ＭＳ ゴシック" w:hint="eastAsia"/>
                        </w:rPr>
                        <w:t>１</w:t>
                      </w:r>
                      <w:r w:rsidRPr="0066098D">
                        <w:rPr>
                          <w:rFonts w:ascii="ＭＳ ゴシック" w:eastAsia="ＭＳ ゴシック" w:hAnsi="ＭＳ ゴシック" w:hint="eastAsia"/>
                        </w:rPr>
                        <w:t>号 高砂市自主防災組織事業補助金交付申請書</w:t>
                      </w:r>
                      <w:r>
                        <w:rPr>
                          <w:rFonts w:ascii="ＭＳ ゴシック" w:eastAsia="ＭＳ ゴシック" w:hAnsi="ＭＳ ゴシック" w:hint="eastAsia"/>
                        </w:rPr>
                        <w:t>」の交付申請額や事業費の金額と一致するように記入してください。</w:t>
                      </w:r>
                    </w:p>
                    <w:p w14:paraId="3569513E" w14:textId="690FBBAA" w:rsidR="0066098D" w:rsidRPr="0066098D" w:rsidRDefault="0066098D" w:rsidP="0066098D">
                      <w:pPr>
                        <w:spacing w:line="400" w:lineRule="exact"/>
                        <w:rPr>
                          <w:rFonts w:ascii="ＭＳ ゴシック" w:eastAsia="ＭＳ ゴシック" w:hAnsi="ＭＳ ゴシック"/>
                        </w:rPr>
                      </w:pPr>
                    </w:p>
                  </w:txbxContent>
                </v:textbox>
              </v:roundrect>
            </w:pict>
          </mc:Fallback>
        </mc:AlternateContent>
      </w:r>
      <w:r w:rsidR="00DB73A7" w:rsidRPr="00C04F29">
        <w:rPr>
          <w:rFonts w:hint="eastAsia"/>
          <w:w w:val="150"/>
          <w:sz w:val="24"/>
        </w:rPr>
        <w:t>収入の部</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225"/>
        <w:gridCol w:w="3060"/>
      </w:tblGrid>
      <w:tr w:rsidR="00DB73A7" w:rsidRPr="00C04F29" w14:paraId="20D38B29" w14:textId="77777777">
        <w:trPr>
          <w:trHeight w:val="570"/>
        </w:trPr>
        <w:tc>
          <w:tcPr>
            <w:tcW w:w="2355" w:type="dxa"/>
            <w:vAlign w:val="center"/>
          </w:tcPr>
          <w:p w14:paraId="7DA67F38" w14:textId="57044686" w:rsidR="00DB73A7" w:rsidRPr="00C04F29" w:rsidRDefault="00DB73A7">
            <w:pPr>
              <w:jc w:val="center"/>
              <w:rPr>
                <w:rFonts w:ascii="ＭＳ 明朝" w:hAnsi="ＭＳ 明朝"/>
                <w:w w:val="150"/>
                <w:sz w:val="24"/>
              </w:rPr>
            </w:pPr>
            <w:r w:rsidRPr="00C04F29">
              <w:rPr>
                <w:rFonts w:ascii="ＭＳ 明朝" w:hAnsi="ＭＳ 明朝" w:hint="eastAsia"/>
                <w:w w:val="150"/>
                <w:sz w:val="24"/>
              </w:rPr>
              <w:t>科　　目</w:t>
            </w:r>
          </w:p>
        </w:tc>
        <w:tc>
          <w:tcPr>
            <w:tcW w:w="3225" w:type="dxa"/>
            <w:vAlign w:val="center"/>
          </w:tcPr>
          <w:p w14:paraId="776B825F" w14:textId="4DFF57A9" w:rsidR="00DB73A7" w:rsidRPr="00C04F29" w:rsidRDefault="00DB73A7">
            <w:pPr>
              <w:jc w:val="center"/>
              <w:rPr>
                <w:rFonts w:ascii="ＭＳ 明朝" w:hAnsi="ＭＳ 明朝"/>
                <w:w w:val="150"/>
                <w:sz w:val="24"/>
              </w:rPr>
            </w:pPr>
            <w:r w:rsidRPr="00C04F29">
              <w:rPr>
                <w:rFonts w:ascii="ＭＳ 明朝" w:hAnsi="ＭＳ 明朝" w:hint="eastAsia"/>
                <w:w w:val="150"/>
                <w:sz w:val="24"/>
              </w:rPr>
              <w:t>金　　　額(円)</w:t>
            </w:r>
          </w:p>
        </w:tc>
        <w:tc>
          <w:tcPr>
            <w:tcW w:w="3060" w:type="dxa"/>
            <w:vAlign w:val="center"/>
          </w:tcPr>
          <w:p w14:paraId="7275809A" w14:textId="4D623E8E" w:rsidR="00DB73A7" w:rsidRPr="00C04F29" w:rsidRDefault="00DB73A7">
            <w:pPr>
              <w:jc w:val="center"/>
              <w:rPr>
                <w:rFonts w:ascii="ＭＳ 明朝" w:hAnsi="ＭＳ 明朝"/>
                <w:sz w:val="24"/>
              </w:rPr>
            </w:pPr>
            <w:r w:rsidRPr="00C04F29">
              <w:rPr>
                <w:rFonts w:ascii="ＭＳ 明朝" w:hAnsi="ＭＳ 明朝" w:hint="eastAsia"/>
                <w:w w:val="150"/>
                <w:sz w:val="24"/>
              </w:rPr>
              <w:t>摘　　　要</w:t>
            </w:r>
          </w:p>
        </w:tc>
      </w:tr>
      <w:tr w:rsidR="00F767F4" w:rsidRPr="00C04F29" w14:paraId="23A17B52" w14:textId="77777777">
        <w:trPr>
          <w:trHeight w:val="570"/>
        </w:trPr>
        <w:tc>
          <w:tcPr>
            <w:tcW w:w="2355" w:type="dxa"/>
            <w:vAlign w:val="center"/>
          </w:tcPr>
          <w:p w14:paraId="6E8E5711" w14:textId="3EB43E5E" w:rsidR="00F767F4" w:rsidRPr="00C04F29" w:rsidRDefault="00F767F4" w:rsidP="00F767F4">
            <w:pPr>
              <w:jc w:val="center"/>
              <w:rPr>
                <w:rFonts w:ascii="ＭＳ 明朝" w:hAnsi="ＭＳ 明朝"/>
                <w:sz w:val="24"/>
              </w:rPr>
            </w:pPr>
            <w:r>
              <w:rPr>
                <w:rFonts w:ascii="ＭＳ 明朝" w:hAnsi="ＭＳ 明朝" w:hint="eastAsia"/>
                <w:u w:val="single"/>
              </w:rPr>
              <w:t>補　助　金</w:t>
            </w:r>
          </w:p>
        </w:tc>
        <w:tc>
          <w:tcPr>
            <w:tcW w:w="3225" w:type="dxa"/>
            <w:vAlign w:val="center"/>
          </w:tcPr>
          <w:p w14:paraId="65AF29B3" w14:textId="793400F6" w:rsidR="00F767F4" w:rsidRPr="00C04F29" w:rsidRDefault="00F767F4" w:rsidP="00F767F4">
            <w:pPr>
              <w:jc w:val="right"/>
              <w:rPr>
                <w:rFonts w:ascii="ＭＳ 明朝" w:hAnsi="ＭＳ 明朝"/>
                <w:sz w:val="24"/>
              </w:rPr>
            </w:pPr>
            <w:r>
              <w:rPr>
                <w:rFonts w:ascii="ＭＳ 明朝" w:hAnsi="ＭＳ 明朝" w:hint="eastAsia"/>
                <w:u w:val="single"/>
              </w:rPr>
              <w:t>４２，５００</w:t>
            </w:r>
          </w:p>
        </w:tc>
        <w:tc>
          <w:tcPr>
            <w:tcW w:w="3060" w:type="dxa"/>
            <w:vAlign w:val="center"/>
          </w:tcPr>
          <w:p w14:paraId="0BDFA20E" w14:textId="26D68D4F" w:rsidR="00F767F4" w:rsidRDefault="00F767F4" w:rsidP="00F767F4">
            <w:pPr>
              <w:spacing w:line="0" w:lineRule="atLeast"/>
              <w:rPr>
                <w:rFonts w:ascii="ＭＳ 明朝" w:hAnsi="ＭＳ 明朝"/>
              </w:rPr>
            </w:pPr>
            <w:r>
              <w:rPr>
                <w:rFonts w:ascii="ＭＳ 明朝" w:hAnsi="ＭＳ 明朝" w:hint="eastAsia"/>
                <w:u w:val="single"/>
              </w:rPr>
              <w:t>市補助金</w:t>
            </w:r>
            <w:r>
              <w:rPr>
                <w:rFonts w:ascii="ＭＳ 明朝" w:hAnsi="ＭＳ 明朝" w:hint="eastAsia"/>
              </w:rPr>
              <w:t xml:space="preserve">　</w:t>
            </w:r>
          </w:p>
          <w:p w14:paraId="4746AB55" w14:textId="3E6C6B31" w:rsidR="00CF2242" w:rsidRDefault="00F767F4" w:rsidP="00F767F4">
            <w:pPr>
              <w:spacing w:line="0" w:lineRule="atLeast"/>
              <w:rPr>
                <w:rFonts w:ascii="ＭＳ 明朝" w:hAnsi="ＭＳ 明朝"/>
                <w:u w:val="single"/>
              </w:rPr>
            </w:pPr>
            <w:r>
              <w:rPr>
                <w:rFonts w:ascii="ＭＳ 明朝" w:hAnsi="ＭＳ 明朝" w:hint="eastAsia"/>
                <w:u w:val="single"/>
              </w:rPr>
              <w:t>内訳</w:t>
            </w:r>
          </w:p>
          <w:p w14:paraId="60591E46" w14:textId="0C8CEE83" w:rsidR="00CF2242" w:rsidRDefault="00CF2242" w:rsidP="00F767F4">
            <w:pPr>
              <w:spacing w:line="0" w:lineRule="atLeast"/>
              <w:rPr>
                <w:rFonts w:ascii="ＭＳ 明朝" w:hAnsi="ＭＳ 明朝"/>
                <w:u w:val="single"/>
              </w:rPr>
            </w:pPr>
            <w:r>
              <w:rPr>
                <w:rFonts w:ascii="ＭＳ 明朝" w:hAnsi="ＭＳ 明朝" w:hint="eastAsia"/>
                <w:u w:val="single"/>
              </w:rPr>
              <w:t xml:space="preserve">設立補助金　　　　　</w:t>
            </w:r>
            <w:r w:rsidRPr="00CF2242">
              <w:rPr>
                <w:rFonts w:ascii="ＭＳ 明朝" w:hAnsi="ＭＳ 明朝" w:hint="eastAsia"/>
                <w:sz w:val="12"/>
                <w:szCs w:val="16"/>
                <w:u w:val="single"/>
              </w:rPr>
              <w:t xml:space="preserve"> </w:t>
            </w:r>
            <w:r>
              <w:rPr>
                <w:rFonts w:ascii="ＭＳ 明朝" w:hAnsi="ＭＳ 明朝" w:hint="eastAsia"/>
                <w:u w:val="single"/>
              </w:rPr>
              <w:t>円</w:t>
            </w:r>
          </w:p>
          <w:p w14:paraId="6D1A528F" w14:textId="25ECCF06" w:rsidR="00F767F4" w:rsidRDefault="00F767F4" w:rsidP="00F767F4">
            <w:pPr>
              <w:spacing w:line="0" w:lineRule="atLeast"/>
              <w:rPr>
                <w:rFonts w:ascii="ＭＳ 明朝" w:hAnsi="ＭＳ 明朝"/>
              </w:rPr>
            </w:pPr>
            <w:r>
              <w:rPr>
                <w:rFonts w:ascii="ＭＳ 明朝" w:hAnsi="ＭＳ 明朝" w:hint="eastAsia"/>
                <w:u w:val="single"/>
              </w:rPr>
              <w:t>運営</w:t>
            </w:r>
            <w:r w:rsidR="00CF2242">
              <w:rPr>
                <w:rFonts w:ascii="ＭＳ 明朝" w:hAnsi="ＭＳ 明朝" w:hint="eastAsia"/>
                <w:u w:val="single"/>
              </w:rPr>
              <w:t xml:space="preserve">補助金 </w:t>
            </w:r>
            <w:r w:rsidR="00CF2242">
              <w:rPr>
                <w:rFonts w:ascii="ＭＳ 明朝" w:hAnsi="ＭＳ 明朝"/>
                <w:u w:val="single"/>
              </w:rPr>
              <w:t xml:space="preserve">   </w:t>
            </w:r>
            <w:r>
              <w:rPr>
                <w:rFonts w:ascii="ＭＳ 明朝" w:hAnsi="ＭＳ 明朝" w:hint="eastAsia"/>
                <w:u w:val="single"/>
              </w:rPr>
              <w:t>15,000円</w:t>
            </w:r>
          </w:p>
          <w:p w14:paraId="58006EA4" w14:textId="76D30468" w:rsidR="00F767F4" w:rsidRPr="00CF2242" w:rsidRDefault="00F767F4" w:rsidP="00F767F4">
            <w:pPr>
              <w:spacing w:line="0" w:lineRule="atLeast"/>
              <w:rPr>
                <w:rFonts w:ascii="ＭＳ 明朝" w:hAnsi="ＭＳ 明朝"/>
                <w:u w:val="single"/>
              </w:rPr>
            </w:pPr>
            <w:r>
              <w:rPr>
                <w:rFonts w:ascii="ＭＳ 明朝" w:hAnsi="ＭＳ 明朝" w:hint="eastAsia"/>
                <w:u w:val="single"/>
              </w:rPr>
              <w:t>活動</w:t>
            </w:r>
            <w:r w:rsidR="00CF2242">
              <w:rPr>
                <w:rFonts w:ascii="ＭＳ 明朝" w:hAnsi="ＭＳ 明朝" w:hint="eastAsia"/>
                <w:u w:val="single"/>
              </w:rPr>
              <w:t>補助金</w:t>
            </w:r>
            <w:r>
              <w:rPr>
                <w:rFonts w:ascii="ＭＳ 明朝" w:hAnsi="ＭＳ 明朝" w:hint="eastAsia"/>
                <w:u w:val="single"/>
              </w:rPr>
              <w:t xml:space="preserve">　　27,500円</w:t>
            </w:r>
          </w:p>
        </w:tc>
      </w:tr>
      <w:tr w:rsidR="00BB6585" w:rsidRPr="00C04F29" w14:paraId="34C9B0AC" w14:textId="77777777" w:rsidTr="00C4374A">
        <w:trPr>
          <w:trHeight w:val="680"/>
        </w:trPr>
        <w:tc>
          <w:tcPr>
            <w:tcW w:w="2355" w:type="dxa"/>
            <w:vAlign w:val="center"/>
          </w:tcPr>
          <w:p w14:paraId="7939891F" w14:textId="29816889" w:rsidR="00BB6585" w:rsidRPr="00BB6585" w:rsidRDefault="00BB6585" w:rsidP="00BB6585">
            <w:pPr>
              <w:spacing w:line="400" w:lineRule="exact"/>
              <w:jc w:val="center"/>
              <w:rPr>
                <w:rFonts w:ascii="ＭＳ 明朝" w:hAnsi="ＭＳ 明朝"/>
                <w:sz w:val="24"/>
                <w:u w:val="single"/>
              </w:rPr>
            </w:pPr>
            <w:r w:rsidRPr="00BB6585">
              <w:rPr>
                <w:rFonts w:hint="eastAsia"/>
                <w:u w:val="single"/>
              </w:rPr>
              <w:t>助　成　金</w:t>
            </w:r>
          </w:p>
        </w:tc>
        <w:tc>
          <w:tcPr>
            <w:tcW w:w="3225" w:type="dxa"/>
            <w:vAlign w:val="center"/>
          </w:tcPr>
          <w:p w14:paraId="2F4E5E7A" w14:textId="236F9F9B" w:rsidR="00BB6585" w:rsidRPr="00BB6585" w:rsidRDefault="00BB6585" w:rsidP="00BB6585">
            <w:pPr>
              <w:spacing w:line="400" w:lineRule="exact"/>
              <w:jc w:val="right"/>
              <w:rPr>
                <w:rFonts w:ascii="ＭＳ 明朝" w:hAnsi="ＭＳ 明朝"/>
                <w:sz w:val="24"/>
                <w:u w:val="single"/>
              </w:rPr>
            </w:pPr>
            <w:r w:rsidRPr="00BB6585">
              <w:rPr>
                <w:rFonts w:hint="eastAsia"/>
                <w:u w:val="single"/>
              </w:rPr>
              <w:t>１，０００</w:t>
            </w:r>
          </w:p>
        </w:tc>
        <w:tc>
          <w:tcPr>
            <w:tcW w:w="3060" w:type="dxa"/>
            <w:vAlign w:val="center"/>
          </w:tcPr>
          <w:p w14:paraId="6C8B3DAB" w14:textId="6099097E" w:rsidR="00BB6585" w:rsidRPr="00BB6585" w:rsidRDefault="00BB6585" w:rsidP="00BB6585">
            <w:pPr>
              <w:spacing w:line="400" w:lineRule="exact"/>
              <w:rPr>
                <w:rFonts w:ascii="ＭＳ 明朝" w:hAnsi="ＭＳ 明朝"/>
                <w:sz w:val="24"/>
                <w:u w:val="single"/>
              </w:rPr>
            </w:pPr>
            <w:r w:rsidRPr="00BB6585">
              <w:rPr>
                <w:rFonts w:hint="eastAsia"/>
                <w:u w:val="single"/>
              </w:rPr>
              <w:t>自治会助成金</w:t>
            </w:r>
          </w:p>
        </w:tc>
      </w:tr>
      <w:tr w:rsidR="00DB73A7" w:rsidRPr="00C04F29" w14:paraId="6361EC39" w14:textId="77777777" w:rsidTr="00C4374A">
        <w:trPr>
          <w:trHeight w:val="680"/>
        </w:trPr>
        <w:tc>
          <w:tcPr>
            <w:tcW w:w="2355" w:type="dxa"/>
            <w:vAlign w:val="center"/>
          </w:tcPr>
          <w:p w14:paraId="53EEF238" w14:textId="11377F68" w:rsidR="00DB73A7" w:rsidRPr="00C04F29" w:rsidRDefault="00DB73A7" w:rsidP="00BB6585">
            <w:pPr>
              <w:spacing w:line="400" w:lineRule="exact"/>
              <w:jc w:val="center"/>
              <w:rPr>
                <w:rFonts w:ascii="ＭＳ 明朝" w:hAnsi="ＭＳ 明朝"/>
                <w:sz w:val="24"/>
              </w:rPr>
            </w:pPr>
          </w:p>
        </w:tc>
        <w:tc>
          <w:tcPr>
            <w:tcW w:w="3225" w:type="dxa"/>
            <w:vAlign w:val="center"/>
          </w:tcPr>
          <w:p w14:paraId="10CF1EF8" w14:textId="04A2F252" w:rsidR="00DB73A7" w:rsidRPr="00C04F29" w:rsidRDefault="00DB73A7" w:rsidP="00BB6585">
            <w:pPr>
              <w:spacing w:line="400" w:lineRule="exact"/>
              <w:jc w:val="right"/>
              <w:rPr>
                <w:rFonts w:ascii="ＭＳ 明朝" w:hAnsi="ＭＳ 明朝"/>
                <w:sz w:val="24"/>
              </w:rPr>
            </w:pPr>
          </w:p>
        </w:tc>
        <w:tc>
          <w:tcPr>
            <w:tcW w:w="3060" w:type="dxa"/>
            <w:vAlign w:val="center"/>
          </w:tcPr>
          <w:p w14:paraId="74E3D4A6" w14:textId="739438E7" w:rsidR="00DB73A7" w:rsidRPr="00C04F29" w:rsidRDefault="0066098D" w:rsidP="00BB6585">
            <w:pPr>
              <w:spacing w:line="400" w:lineRule="exact"/>
              <w:rPr>
                <w:rFonts w:ascii="ＭＳ 明朝" w:hAnsi="ＭＳ 明朝"/>
                <w:sz w:val="24"/>
              </w:rPr>
            </w:pPr>
            <w:r w:rsidRPr="00CF2242">
              <w:rPr>
                <w:rFonts w:hint="eastAsia"/>
                <w:noProof/>
                <w:w w:val="150"/>
                <w:sz w:val="24"/>
              </w:rPr>
              <mc:AlternateContent>
                <mc:Choice Requires="wps">
                  <w:drawing>
                    <wp:anchor distT="0" distB="0" distL="114300" distR="114300" simplePos="0" relativeHeight="251675136" behindDoc="0" locked="0" layoutInCell="1" allowOverlap="1" wp14:anchorId="1AAC4796" wp14:editId="4646C624">
                      <wp:simplePos x="0" y="0"/>
                      <wp:positionH relativeFrom="column">
                        <wp:posOffset>-311785</wp:posOffset>
                      </wp:positionH>
                      <wp:positionV relativeFrom="paragraph">
                        <wp:posOffset>-819785</wp:posOffset>
                      </wp:positionV>
                      <wp:extent cx="457200" cy="1028700"/>
                      <wp:effectExtent l="38100" t="38100" r="19050" b="19050"/>
                      <wp:wrapNone/>
                      <wp:docPr id="16" name="直線矢印コネクタ 16"/>
                      <wp:cNvGraphicFramePr/>
                      <a:graphic xmlns:a="http://schemas.openxmlformats.org/drawingml/2006/main">
                        <a:graphicData uri="http://schemas.microsoft.com/office/word/2010/wordprocessingShape">
                          <wps:wsp>
                            <wps:cNvCnPr/>
                            <wps:spPr>
                              <a:xfrm flipH="1" flipV="1">
                                <a:off x="0" y="0"/>
                                <a:ext cx="457200" cy="1028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65140" id="直線矢印コネクタ 16" o:spid="_x0000_s1026" type="#_x0000_t32" style="position:absolute;left:0;text-align:left;margin-left:-24.55pt;margin-top:-64.55pt;width:36pt;height:81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" strokecolor="black [3213]" strokeweight=".5pt">
                      <v:stroke endarrow="block" joinstyle="miter"/>
                    </v:shape>
                  </w:pict>
                </mc:Fallback>
              </mc:AlternateContent>
            </w:r>
          </w:p>
        </w:tc>
      </w:tr>
      <w:tr w:rsidR="00DB73A7" w:rsidRPr="00C04F29" w14:paraId="58BF723E" w14:textId="77777777" w:rsidTr="00C4374A">
        <w:trPr>
          <w:trHeight w:val="680"/>
        </w:trPr>
        <w:tc>
          <w:tcPr>
            <w:tcW w:w="2355" w:type="dxa"/>
            <w:vAlign w:val="center"/>
          </w:tcPr>
          <w:p w14:paraId="3EB033BA" w14:textId="3539D02E" w:rsidR="00DB73A7" w:rsidRPr="00C04F29" w:rsidRDefault="00DB73A7" w:rsidP="00BB6585">
            <w:pPr>
              <w:spacing w:line="400" w:lineRule="exact"/>
              <w:jc w:val="center"/>
              <w:rPr>
                <w:rFonts w:ascii="ＭＳ 明朝" w:hAnsi="ＭＳ 明朝"/>
                <w:w w:val="150"/>
                <w:sz w:val="24"/>
              </w:rPr>
            </w:pPr>
            <w:r w:rsidRPr="00C04F29">
              <w:rPr>
                <w:rFonts w:ascii="ＭＳ 明朝" w:hAnsi="ＭＳ 明朝" w:hint="eastAsia"/>
                <w:w w:val="150"/>
                <w:sz w:val="24"/>
              </w:rPr>
              <w:t>合　　計</w:t>
            </w:r>
          </w:p>
        </w:tc>
        <w:tc>
          <w:tcPr>
            <w:tcW w:w="3225" w:type="dxa"/>
            <w:vAlign w:val="center"/>
          </w:tcPr>
          <w:p w14:paraId="08BD4B6D" w14:textId="0C4AB6A2" w:rsidR="00DB73A7" w:rsidRPr="00F767F4" w:rsidRDefault="0066098D" w:rsidP="00BB6585">
            <w:pPr>
              <w:spacing w:line="400" w:lineRule="exact"/>
              <w:jc w:val="right"/>
              <w:rPr>
                <w:rFonts w:ascii="ＭＳ 明朝" w:hAnsi="ＭＳ 明朝"/>
                <w:sz w:val="24"/>
                <w:u w:val="single"/>
              </w:rPr>
            </w:pPr>
            <w:r w:rsidRPr="00CF2242">
              <w:rPr>
                <w:rFonts w:hint="eastAsia"/>
                <w:noProof/>
                <w:w w:val="150"/>
                <w:sz w:val="24"/>
              </w:rPr>
              <mc:AlternateContent>
                <mc:Choice Requires="wps">
                  <w:drawing>
                    <wp:anchor distT="0" distB="0" distL="114300" distR="114300" simplePos="0" relativeHeight="251677184" behindDoc="0" locked="0" layoutInCell="1" allowOverlap="1" wp14:anchorId="039B4B5C" wp14:editId="512EEDFE">
                      <wp:simplePos x="0" y="0"/>
                      <wp:positionH relativeFrom="column">
                        <wp:posOffset>1650365</wp:posOffset>
                      </wp:positionH>
                      <wp:positionV relativeFrom="paragraph">
                        <wp:posOffset>-591185</wp:posOffset>
                      </wp:positionV>
                      <wp:extent cx="609600" cy="361950"/>
                      <wp:effectExtent l="38100" t="38100" r="19050" b="19050"/>
                      <wp:wrapNone/>
                      <wp:docPr id="18" name="直線矢印コネクタ 18"/>
                      <wp:cNvGraphicFramePr/>
                      <a:graphic xmlns:a="http://schemas.openxmlformats.org/drawingml/2006/main">
                        <a:graphicData uri="http://schemas.microsoft.com/office/word/2010/wordprocessingShape">
                          <wps:wsp>
                            <wps:cNvCnPr/>
                            <wps:spPr>
                              <a:xfrm flipH="1" flipV="1">
                                <a:off x="0" y="0"/>
                                <a:ext cx="609600"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B5956" id="直線矢印コネクタ 18" o:spid="_x0000_s1026" type="#_x0000_t32" style="position:absolute;left:0;text-align:left;margin-left:129.95pt;margin-top:-46.55pt;width:48pt;height:28.5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" strokecolor="black [3213]" strokeweight=".5pt">
                      <v:stroke endarrow="block" joinstyle="miter"/>
                    </v:shape>
                  </w:pict>
                </mc:Fallback>
              </mc:AlternateContent>
            </w:r>
            <w:r w:rsidR="00F767F4" w:rsidRPr="00F767F4">
              <w:rPr>
                <w:rFonts w:ascii="ＭＳ 明朝" w:hAnsi="ＭＳ 明朝" w:hint="eastAsia"/>
                <w:sz w:val="24"/>
                <w:u w:val="single"/>
              </w:rPr>
              <w:t>４３，５００</w:t>
            </w:r>
          </w:p>
        </w:tc>
        <w:tc>
          <w:tcPr>
            <w:tcW w:w="3060" w:type="dxa"/>
            <w:vAlign w:val="center"/>
          </w:tcPr>
          <w:p w14:paraId="61035ACE" w14:textId="31F0AAC2" w:rsidR="00DB73A7" w:rsidRPr="00C04F29" w:rsidRDefault="00DB73A7" w:rsidP="00BB6585">
            <w:pPr>
              <w:spacing w:line="400" w:lineRule="exact"/>
              <w:rPr>
                <w:rFonts w:ascii="ＭＳ 明朝" w:hAnsi="ＭＳ 明朝"/>
                <w:sz w:val="24"/>
              </w:rPr>
            </w:pPr>
          </w:p>
        </w:tc>
      </w:tr>
    </w:tbl>
    <w:p w14:paraId="0130FB35" w14:textId="69E09DB9" w:rsidR="0066098D" w:rsidRDefault="0066098D" w:rsidP="0066098D">
      <w:pPr>
        <w:spacing w:line="400" w:lineRule="exact"/>
        <w:rPr>
          <w:w w:val="150"/>
          <w:sz w:val="24"/>
        </w:rPr>
      </w:pPr>
      <w:r w:rsidRPr="00CF2242">
        <w:rPr>
          <w:rFonts w:hint="eastAsia"/>
          <w:noProof/>
          <w:w w:val="150"/>
          <w:sz w:val="24"/>
        </w:rPr>
        <mc:AlternateContent>
          <mc:Choice Requires="wps">
            <w:drawing>
              <wp:anchor distT="0" distB="0" distL="114300" distR="114300" simplePos="0" relativeHeight="251664896" behindDoc="0" locked="0" layoutInCell="1" allowOverlap="1" wp14:anchorId="13901F8E" wp14:editId="1A9A6C2D">
                <wp:simplePos x="0" y="0"/>
                <wp:positionH relativeFrom="column">
                  <wp:posOffset>958215</wp:posOffset>
                </wp:positionH>
                <wp:positionV relativeFrom="paragraph">
                  <wp:posOffset>66040</wp:posOffset>
                </wp:positionV>
                <wp:extent cx="2581275" cy="647700"/>
                <wp:effectExtent l="0" t="0" r="28575"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647700"/>
                        </a:xfrm>
                        <a:prstGeom prst="roundRect">
                          <a:avLst/>
                        </a:prstGeom>
                        <a:solidFill>
                          <a:schemeClr val="bg1">
                            <a:lumMod val="95000"/>
                          </a:schemeClr>
                        </a:solidFill>
                        <a:ln w="9525">
                          <a:solidFill>
                            <a:srgbClr val="000000"/>
                          </a:solidFill>
                          <a:round/>
                          <a:headEnd type="none" w="med" len="med"/>
                          <a:tailEnd type="none" w="med" len="med"/>
                        </a:ln>
                      </wps:spPr>
                      <wps:txbx>
                        <w:txbxContent>
                          <w:p w14:paraId="1EBA03EA" w14:textId="64F6559C" w:rsidR="00CF2242" w:rsidRDefault="00CF2242" w:rsidP="00CF2242">
                            <w:pPr>
                              <w:spacing w:line="400" w:lineRule="exact"/>
                              <w:rPr>
                                <w:rFonts w:ascii="ＭＳ ゴシック" w:eastAsia="ＭＳ ゴシック" w:hAnsi="ＭＳ ゴシック"/>
                              </w:rPr>
                            </w:pPr>
                            <w:r>
                              <w:rPr>
                                <w:rFonts w:ascii="ＭＳ ゴシック" w:eastAsia="ＭＳ ゴシック" w:hAnsi="ＭＳ ゴシック" w:hint="eastAsia"/>
                              </w:rPr>
                              <w:t>収入の部と支出の部の各合計が同額となるように予算を立ててください。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01F8E" id="_x0000_s1029" style="position:absolute;left:0;text-align:left;margin-left:75.45pt;margin-top:5.2pt;width:203.25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" fillcolor="#f2f2f2 [3052]">
                <v:textbox inset="5.85pt,.7pt,5.85pt,.7pt">
                  <w:txbxContent>
                    <w:p w14:paraId="1EBA03EA" w14:textId="64F6559C" w:rsidR="00CF2242" w:rsidRDefault="00CF2242" w:rsidP="00CF2242">
                      <w:pPr>
                        <w:spacing w:line="400" w:lineRule="exact"/>
                        <w:rPr>
                          <w:rFonts w:ascii="ＭＳ ゴシック" w:eastAsia="ＭＳ ゴシック" w:hAnsi="ＭＳ ゴシック"/>
                        </w:rPr>
                      </w:pPr>
                      <w:r>
                        <w:rPr>
                          <w:rFonts w:ascii="ＭＳ ゴシック" w:eastAsia="ＭＳ ゴシック" w:hAnsi="ＭＳ ゴシック" w:hint="eastAsia"/>
                        </w:rPr>
                        <w:t>収入の部と支出の部の各合計が同額となるように予算を立ててください。</w:t>
                      </w:r>
                    </w:p>
                  </w:txbxContent>
                </v:textbox>
              </v:roundrect>
            </w:pict>
          </mc:Fallback>
        </mc:AlternateContent>
      </w:r>
    </w:p>
    <w:p w14:paraId="438E9375" w14:textId="1E4719A3" w:rsidR="00DB73A7" w:rsidRPr="00C04F29" w:rsidRDefault="00DB73A7">
      <w:pPr>
        <w:rPr>
          <w:w w:val="150"/>
          <w:sz w:val="24"/>
        </w:rPr>
      </w:pPr>
      <w:r w:rsidRPr="00C04F29">
        <w:rPr>
          <w:rFonts w:hint="eastAsia"/>
          <w:w w:val="150"/>
          <w:sz w:val="24"/>
        </w:rPr>
        <w:t>支出の部</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240"/>
        <w:gridCol w:w="3045"/>
      </w:tblGrid>
      <w:tr w:rsidR="00DB73A7" w:rsidRPr="00C04F29" w14:paraId="17D728B8" w14:textId="77777777">
        <w:trPr>
          <w:trHeight w:val="570"/>
        </w:trPr>
        <w:tc>
          <w:tcPr>
            <w:tcW w:w="2355" w:type="dxa"/>
            <w:vAlign w:val="center"/>
          </w:tcPr>
          <w:p w14:paraId="4FBBCEAA" w14:textId="63FCD4B4" w:rsidR="00DB73A7" w:rsidRPr="00C04F29" w:rsidRDefault="00DB73A7">
            <w:pPr>
              <w:jc w:val="center"/>
              <w:rPr>
                <w:rFonts w:ascii="ＭＳ 明朝" w:hAnsi="ＭＳ 明朝"/>
                <w:w w:val="150"/>
                <w:sz w:val="24"/>
              </w:rPr>
            </w:pPr>
            <w:r w:rsidRPr="00C04F29">
              <w:rPr>
                <w:rFonts w:ascii="ＭＳ 明朝" w:hAnsi="ＭＳ 明朝" w:hint="eastAsia"/>
                <w:w w:val="150"/>
                <w:sz w:val="24"/>
              </w:rPr>
              <w:t>科　　目</w:t>
            </w:r>
          </w:p>
        </w:tc>
        <w:tc>
          <w:tcPr>
            <w:tcW w:w="3240" w:type="dxa"/>
            <w:vAlign w:val="center"/>
          </w:tcPr>
          <w:p w14:paraId="72F41D75" w14:textId="106C0DB9" w:rsidR="00DB73A7" w:rsidRPr="00C04F29" w:rsidRDefault="00DB73A7">
            <w:pPr>
              <w:jc w:val="center"/>
              <w:rPr>
                <w:rFonts w:ascii="ＭＳ 明朝" w:hAnsi="ＭＳ 明朝"/>
                <w:w w:val="150"/>
                <w:sz w:val="24"/>
              </w:rPr>
            </w:pPr>
            <w:r w:rsidRPr="00C04F29">
              <w:rPr>
                <w:rFonts w:ascii="ＭＳ 明朝" w:hAnsi="ＭＳ 明朝" w:hint="eastAsia"/>
                <w:w w:val="150"/>
                <w:sz w:val="24"/>
              </w:rPr>
              <w:t>金　　　額(円)</w:t>
            </w:r>
          </w:p>
        </w:tc>
        <w:tc>
          <w:tcPr>
            <w:tcW w:w="3045" w:type="dxa"/>
            <w:vAlign w:val="center"/>
          </w:tcPr>
          <w:p w14:paraId="1A1AF935" w14:textId="14BE2BB6" w:rsidR="00DB73A7" w:rsidRPr="00C04F29" w:rsidRDefault="00DB73A7">
            <w:pPr>
              <w:jc w:val="center"/>
              <w:rPr>
                <w:rFonts w:ascii="ＭＳ 明朝" w:hAnsi="ＭＳ 明朝"/>
                <w:sz w:val="24"/>
              </w:rPr>
            </w:pPr>
            <w:r w:rsidRPr="00C04F29">
              <w:rPr>
                <w:rFonts w:ascii="ＭＳ 明朝" w:hAnsi="ＭＳ 明朝" w:hint="eastAsia"/>
                <w:w w:val="150"/>
                <w:sz w:val="24"/>
              </w:rPr>
              <w:t>摘　　　要</w:t>
            </w:r>
          </w:p>
        </w:tc>
      </w:tr>
      <w:tr w:rsidR="00BB6585" w:rsidRPr="00C04F29" w14:paraId="6EBA87E5" w14:textId="77777777" w:rsidTr="00BB6585">
        <w:trPr>
          <w:trHeight w:val="570"/>
        </w:trPr>
        <w:tc>
          <w:tcPr>
            <w:tcW w:w="2355" w:type="dxa"/>
            <w:vAlign w:val="center"/>
          </w:tcPr>
          <w:p w14:paraId="16A98758" w14:textId="30C25147" w:rsidR="00BB6585" w:rsidRPr="00BB6585" w:rsidRDefault="00BB6585" w:rsidP="00BB6585">
            <w:pPr>
              <w:spacing w:line="400" w:lineRule="exact"/>
              <w:jc w:val="center"/>
              <w:rPr>
                <w:rFonts w:ascii="ＭＳ 明朝" w:hAnsi="ＭＳ 明朝"/>
                <w:kern w:val="0"/>
                <w:u w:val="single"/>
              </w:rPr>
            </w:pPr>
            <w:r w:rsidRPr="00BB6585">
              <w:rPr>
                <w:rFonts w:hint="eastAsia"/>
                <w:u w:val="single"/>
              </w:rPr>
              <w:t>消</w:t>
            </w:r>
            <w:r>
              <w:rPr>
                <w:rFonts w:hint="eastAsia"/>
                <w:u w:val="single"/>
              </w:rPr>
              <w:t xml:space="preserve">　</w:t>
            </w:r>
            <w:r w:rsidRPr="00BB6585">
              <w:rPr>
                <w:rFonts w:hint="eastAsia"/>
                <w:u w:val="single"/>
              </w:rPr>
              <w:t>耗</w:t>
            </w:r>
            <w:r>
              <w:rPr>
                <w:rFonts w:hint="eastAsia"/>
                <w:u w:val="single"/>
              </w:rPr>
              <w:t xml:space="preserve">　</w:t>
            </w:r>
            <w:r w:rsidRPr="00BB6585">
              <w:rPr>
                <w:rFonts w:hint="eastAsia"/>
                <w:u w:val="single"/>
              </w:rPr>
              <w:t>品</w:t>
            </w:r>
            <w:r>
              <w:rPr>
                <w:rFonts w:hint="eastAsia"/>
                <w:u w:val="single"/>
              </w:rPr>
              <w:t xml:space="preserve">　</w:t>
            </w:r>
            <w:r w:rsidRPr="00BB6585">
              <w:rPr>
                <w:rFonts w:hint="eastAsia"/>
                <w:u w:val="single"/>
              </w:rPr>
              <w:t>費</w:t>
            </w:r>
          </w:p>
        </w:tc>
        <w:tc>
          <w:tcPr>
            <w:tcW w:w="3240" w:type="dxa"/>
            <w:vAlign w:val="center"/>
          </w:tcPr>
          <w:p w14:paraId="00BA08D3" w14:textId="13A57205" w:rsidR="00BB6585" w:rsidRPr="00BB6585" w:rsidRDefault="00BB6585" w:rsidP="00BB6585">
            <w:pPr>
              <w:spacing w:line="400" w:lineRule="exact"/>
              <w:jc w:val="right"/>
              <w:rPr>
                <w:rFonts w:ascii="ＭＳ 明朝" w:hAnsi="ＭＳ 明朝"/>
                <w:u w:val="single"/>
              </w:rPr>
            </w:pPr>
            <w:r w:rsidRPr="00BB6585">
              <w:rPr>
                <w:rFonts w:hint="eastAsia"/>
                <w:u w:val="single"/>
              </w:rPr>
              <w:t>２２，５００</w:t>
            </w:r>
          </w:p>
        </w:tc>
        <w:tc>
          <w:tcPr>
            <w:tcW w:w="3045" w:type="dxa"/>
            <w:vAlign w:val="center"/>
          </w:tcPr>
          <w:p w14:paraId="5A8B1CBE" w14:textId="69DE2A44" w:rsidR="00BB6585" w:rsidRPr="00BB6585" w:rsidRDefault="00BB6585" w:rsidP="00BB6585">
            <w:pPr>
              <w:spacing w:line="400" w:lineRule="exact"/>
              <w:rPr>
                <w:u w:val="single"/>
              </w:rPr>
            </w:pPr>
            <w:r w:rsidRPr="00BB6585">
              <w:rPr>
                <w:rFonts w:hint="eastAsia"/>
                <w:u w:val="single"/>
              </w:rPr>
              <w:t>災害用保存水＠</w:t>
            </w:r>
            <w:r w:rsidRPr="00BB6585">
              <w:rPr>
                <w:rFonts w:hint="eastAsia"/>
                <w:u w:val="single"/>
              </w:rPr>
              <w:t>130</w:t>
            </w:r>
            <w:r w:rsidRPr="00BB6585">
              <w:rPr>
                <w:rFonts w:hint="eastAsia"/>
                <w:u w:val="single"/>
              </w:rPr>
              <w:t>×</w:t>
            </w:r>
            <w:r w:rsidRPr="00BB6585">
              <w:rPr>
                <w:rFonts w:hint="eastAsia"/>
                <w:u w:val="single"/>
              </w:rPr>
              <w:t>50</w:t>
            </w:r>
            <w:r w:rsidRPr="00BB6585">
              <w:rPr>
                <w:rFonts w:hint="eastAsia"/>
                <w:u w:val="single"/>
              </w:rPr>
              <w:t>本</w:t>
            </w:r>
          </w:p>
          <w:p w14:paraId="7BF12F8F" w14:textId="25DA7B1E" w:rsidR="00BB6585" w:rsidRPr="00BB6585" w:rsidRDefault="00BB6585" w:rsidP="00BB6585">
            <w:pPr>
              <w:spacing w:line="400" w:lineRule="exact"/>
              <w:rPr>
                <w:rFonts w:ascii="ＭＳ 明朝" w:hAnsi="ＭＳ 明朝"/>
                <w:u w:val="single"/>
              </w:rPr>
            </w:pPr>
            <w:r w:rsidRPr="00BB6585">
              <w:rPr>
                <w:rFonts w:hint="eastAsia"/>
                <w:u w:val="single"/>
              </w:rPr>
              <w:t>災害用トイレ袋＠</w:t>
            </w:r>
            <w:r w:rsidRPr="00BB6585">
              <w:rPr>
                <w:rFonts w:hint="eastAsia"/>
                <w:u w:val="single"/>
              </w:rPr>
              <w:t>800</w:t>
            </w:r>
            <w:r w:rsidRPr="00BB6585">
              <w:rPr>
                <w:rFonts w:hint="eastAsia"/>
                <w:u w:val="single"/>
              </w:rPr>
              <w:t>×</w:t>
            </w:r>
            <w:r w:rsidRPr="00BB6585">
              <w:rPr>
                <w:rFonts w:hint="eastAsia"/>
                <w:u w:val="single"/>
              </w:rPr>
              <w:t>20</w:t>
            </w:r>
            <w:r w:rsidRPr="00BB6585">
              <w:rPr>
                <w:rFonts w:hint="eastAsia"/>
                <w:u w:val="single"/>
              </w:rPr>
              <w:t>袋</w:t>
            </w:r>
          </w:p>
        </w:tc>
      </w:tr>
      <w:tr w:rsidR="00F767F4" w:rsidRPr="00C04F29" w14:paraId="75FCE1B4" w14:textId="77777777">
        <w:trPr>
          <w:trHeight w:val="570"/>
        </w:trPr>
        <w:tc>
          <w:tcPr>
            <w:tcW w:w="2355" w:type="dxa"/>
            <w:vAlign w:val="center"/>
          </w:tcPr>
          <w:p w14:paraId="4F199A8C" w14:textId="77777777" w:rsidR="00F767F4" w:rsidRPr="00C04F29" w:rsidRDefault="00F767F4" w:rsidP="00BB6585">
            <w:pPr>
              <w:spacing w:line="400" w:lineRule="exact"/>
              <w:jc w:val="center"/>
              <w:rPr>
                <w:rFonts w:ascii="ＭＳ 明朝" w:hAnsi="ＭＳ 明朝"/>
                <w:sz w:val="24"/>
              </w:rPr>
            </w:pPr>
            <w:r w:rsidRPr="00BB6585">
              <w:rPr>
                <w:rFonts w:ascii="ＭＳ 明朝" w:hAnsi="ＭＳ 明朝" w:hint="eastAsia"/>
                <w:spacing w:val="105"/>
                <w:kern w:val="0"/>
                <w:u w:val="single"/>
                <w:fitText w:val="1050" w:id="1179346945"/>
              </w:rPr>
              <w:t>印刷</w:t>
            </w:r>
            <w:r w:rsidRPr="00BB6585">
              <w:rPr>
                <w:rFonts w:ascii="ＭＳ 明朝" w:hAnsi="ＭＳ 明朝" w:hint="eastAsia"/>
                <w:kern w:val="0"/>
                <w:u w:val="single"/>
                <w:fitText w:val="1050" w:id="1179346945"/>
              </w:rPr>
              <w:t>費</w:t>
            </w:r>
          </w:p>
        </w:tc>
        <w:tc>
          <w:tcPr>
            <w:tcW w:w="3240" w:type="dxa"/>
            <w:vAlign w:val="center"/>
          </w:tcPr>
          <w:p w14:paraId="244AD72F" w14:textId="53A3ACAD" w:rsidR="00F767F4" w:rsidRPr="00C04F29" w:rsidRDefault="00F767F4" w:rsidP="00BB6585">
            <w:pPr>
              <w:spacing w:line="400" w:lineRule="exact"/>
              <w:jc w:val="right"/>
              <w:rPr>
                <w:rFonts w:ascii="ＭＳ 明朝" w:hAnsi="ＭＳ 明朝"/>
                <w:sz w:val="24"/>
              </w:rPr>
            </w:pPr>
            <w:r>
              <w:rPr>
                <w:rFonts w:ascii="ＭＳ 明朝" w:hAnsi="ＭＳ 明朝" w:hint="eastAsia"/>
                <w:u w:val="single"/>
              </w:rPr>
              <w:t>３，０００</w:t>
            </w:r>
          </w:p>
        </w:tc>
        <w:tc>
          <w:tcPr>
            <w:tcW w:w="3045" w:type="dxa"/>
            <w:vAlign w:val="center"/>
          </w:tcPr>
          <w:p w14:paraId="662DF63F" w14:textId="48A617F9" w:rsidR="00F767F4" w:rsidRDefault="00F767F4" w:rsidP="00BB6585">
            <w:pPr>
              <w:spacing w:line="400" w:lineRule="exact"/>
              <w:rPr>
                <w:rFonts w:ascii="ＭＳ 明朝" w:hAnsi="ＭＳ 明朝"/>
                <w:u w:val="single"/>
              </w:rPr>
            </w:pPr>
            <w:r>
              <w:rPr>
                <w:rFonts w:ascii="ＭＳ 明朝" w:hAnsi="ＭＳ 明朝" w:hint="eastAsia"/>
                <w:u w:val="single"/>
              </w:rPr>
              <w:t>案内通知、資料コピー</w:t>
            </w:r>
          </w:p>
          <w:p w14:paraId="0C4CB65E" w14:textId="77777777" w:rsidR="00F767F4" w:rsidRPr="00C04F29" w:rsidRDefault="00F767F4" w:rsidP="00BB6585">
            <w:pPr>
              <w:spacing w:line="400" w:lineRule="exact"/>
              <w:rPr>
                <w:rFonts w:ascii="ＭＳ 明朝" w:hAnsi="ＭＳ 明朝"/>
                <w:sz w:val="24"/>
              </w:rPr>
            </w:pPr>
            <w:r>
              <w:rPr>
                <w:rFonts w:ascii="ＭＳ 明朝" w:hAnsi="ＭＳ 明朝" w:hint="eastAsia"/>
              </w:rPr>
              <w:t xml:space="preserve">　</w:t>
            </w:r>
            <w:r>
              <w:rPr>
                <w:rFonts w:ascii="ＭＳ 明朝" w:hAnsi="ＭＳ 明朝" w:hint="eastAsia"/>
                <w:u w:val="single"/>
              </w:rPr>
              <w:t>＠10×300枚</w:t>
            </w:r>
          </w:p>
        </w:tc>
      </w:tr>
      <w:tr w:rsidR="00F767F4" w:rsidRPr="00C04F29" w14:paraId="5BA2C790" w14:textId="77777777">
        <w:trPr>
          <w:trHeight w:val="570"/>
        </w:trPr>
        <w:tc>
          <w:tcPr>
            <w:tcW w:w="2355" w:type="dxa"/>
            <w:vAlign w:val="center"/>
          </w:tcPr>
          <w:p w14:paraId="016BA105" w14:textId="77777777" w:rsidR="00F767F4" w:rsidRPr="00C04F29" w:rsidRDefault="00F767F4" w:rsidP="00BB6585">
            <w:pPr>
              <w:spacing w:line="400" w:lineRule="exact"/>
              <w:jc w:val="center"/>
              <w:rPr>
                <w:rFonts w:ascii="ＭＳ 明朝" w:hAnsi="ＭＳ 明朝"/>
                <w:sz w:val="24"/>
              </w:rPr>
            </w:pPr>
            <w:r w:rsidRPr="00570239">
              <w:rPr>
                <w:rFonts w:ascii="ＭＳ 明朝" w:hAnsi="ＭＳ 明朝" w:hint="eastAsia"/>
                <w:spacing w:val="58"/>
                <w:kern w:val="0"/>
                <w:u w:val="single"/>
                <w:fitText w:val="1512" w:id="1412605440"/>
              </w:rPr>
              <w:t>備品購入</w:t>
            </w:r>
            <w:r w:rsidRPr="00570239">
              <w:rPr>
                <w:rFonts w:ascii="ＭＳ 明朝" w:hAnsi="ＭＳ 明朝" w:hint="eastAsia"/>
                <w:kern w:val="0"/>
                <w:u w:val="single"/>
                <w:fitText w:val="1512" w:id="1412605440"/>
              </w:rPr>
              <w:t>費</w:t>
            </w:r>
          </w:p>
        </w:tc>
        <w:tc>
          <w:tcPr>
            <w:tcW w:w="3240" w:type="dxa"/>
            <w:vAlign w:val="center"/>
          </w:tcPr>
          <w:p w14:paraId="190CDC37" w14:textId="256C5E22" w:rsidR="00F767F4" w:rsidRPr="00C04F29" w:rsidRDefault="00F767F4" w:rsidP="00BB6585">
            <w:pPr>
              <w:spacing w:line="400" w:lineRule="exact"/>
              <w:jc w:val="right"/>
              <w:rPr>
                <w:rFonts w:ascii="ＭＳ 明朝" w:hAnsi="ＭＳ 明朝"/>
                <w:sz w:val="24"/>
              </w:rPr>
            </w:pPr>
            <w:r>
              <w:rPr>
                <w:rFonts w:ascii="ＭＳ 明朝" w:hAnsi="ＭＳ 明朝" w:hint="eastAsia"/>
                <w:u w:val="single"/>
              </w:rPr>
              <w:t>１５，０００</w:t>
            </w:r>
          </w:p>
        </w:tc>
        <w:tc>
          <w:tcPr>
            <w:tcW w:w="3045" w:type="dxa"/>
            <w:vAlign w:val="center"/>
          </w:tcPr>
          <w:p w14:paraId="1D68E195" w14:textId="77777777" w:rsidR="00F767F4" w:rsidRPr="00C04F29" w:rsidRDefault="00F767F4" w:rsidP="00BB6585">
            <w:pPr>
              <w:spacing w:line="400" w:lineRule="exact"/>
              <w:rPr>
                <w:rFonts w:ascii="ＭＳ 明朝" w:hAnsi="ＭＳ 明朝"/>
                <w:sz w:val="24"/>
              </w:rPr>
            </w:pPr>
            <w:r w:rsidRPr="00CC5A4E">
              <w:rPr>
                <w:rFonts w:ascii="ＭＳ 明朝" w:hAnsi="ＭＳ 明朝" w:hint="eastAsia"/>
                <w:sz w:val="19"/>
                <w:szCs w:val="19"/>
                <w:u w:val="single"/>
              </w:rPr>
              <w:t>情報伝達用メガホン、強力ライト</w:t>
            </w:r>
          </w:p>
        </w:tc>
      </w:tr>
      <w:tr w:rsidR="00F767F4" w:rsidRPr="00C04F29" w14:paraId="24DF345F" w14:textId="77777777">
        <w:trPr>
          <w:trHeight w:val="570"/>
        </w:trPr>
        <w:tc>
          <w:tcPr>
            <w:tcW w:w="2355" w:type="dxa"/>
            <w:vAlign w:val="center"/>
          </w:tcPr>
          <w:p w14:paraId="0ECECAE0" w14:textId="77777777" w:rsidR="00F767F4" w:rsidRPr="00C04F29" w:rsidRDefault="00F767F4" w:rsidP="00BB6585">
            <w:pPr>
              <w:spacing w:line="400" w:lineRule="exact"/>
              <w:jc w:val="center"/>
              <w:rPr>
                <w:rFonts w:ascii="ＭＳ 明朝" w:hAnsi="ＭＳ 明朝"/>
                <w:sz w:val="24"/>
              </w:rPr>
            </w:pPr>
            <w:r>
              <w:rPr>
                <w:rFonts w:ascii="ＭＳ 明朝" w:hAnsi="ＭＳ 明朝" w:hint="eastAsia"/>
                <w:u w:val="single"/>
              </w:rPr>
              <w:t>訓　練　費</w:t>
            </w:r>
          </w:p>
        </w:tc>
        <w:tc>
          <w:tcPr>
            <w:tcW w:w="3240" w:type="dxa"/>
            <w:vAlign w:val="center"/>
          </w:tcPr>
          <w:p w14:paraId="2E49B038" w14:textId="0F0E6C58" w:rsidR="00F767F4" w:rsidRPr="00C04F29" w:rsidRDefault="00F767F4" w:rsidP="00BB6585">
            <w:pPr>
              <w:spacing w:line="400" w:lineRule="exact"/>
              <w:jc w:val="right"/>
              <w:rPr>
                <w:rFonts w:ascii="ＭＳ 明朝" w:hAnsi="ＭＳ 明朝"/>
                <w:sz w:val="24"/>
              </w:rPr>
            </w:pPr>
            <w:r>
              <w:rPr>
                <w:rFonts w:ascii="ＭＳ 明朝" w:hAnsi="ＭＳ 明朝" w:hint="eastAsia"/>
                <w:u w:val="single"/>
              </w:rPr>
              <w:t>３，０００</w:t>
            </w:r>
          </w:p>
        </w:tc>
        <w:tc>
          <w:tcPr>
            <w:tcW w:w="3045" w:type="dxa"/>
            <w:vAlign w:val="center"/>
          </w:tcPr>
          <w:p w14:paraId="5BFA1AB3" w14:textId="77777777" w:rsidR="00F767F4" w:rsidRPr="00C04F29" w:rsidRDefault="00F767F4" w:rsidP="00BB6585">
            <w:pPr>
              <w:spacing w:line="400" w:lineRule="exact"/>
              <w:rPr>
                <w:rFonts w:ascii="ＭＳ 明朝" w:hAnsi="ＭＳ 明朝"/>
                <w:sz w:val="24"/>
              </w:rPr>
            </w:pPr>
            <w:r>
              <w:rPr>
                <w:rFonts w:ascii="ＭＳ 明朝" w:hAnsi="ＭＳ 明朝" w:hint="eastAsia"/>
                <w:u w:val="single"/>
              </w:rPr>
              <w:t>お茶</w:t>
            </w:r>
            <w:r w:rsidRPr="00CC5A4E">
              <w:rPr>
                <w:rFonts w:ascii="ＭＳ 明朝" w:hAnsi="ＭＳ 明朝" w:hint="eastAsia"/>
                <w:u w:val="single"/>
              </w:rPr>
              <w:t>＠</w:t>
            </w:r>
            <w:r>
              <w:rPr>
                <w:rFonts w:ascii="ＭＳ 明朝" w:hAnsi="ＭＳ 明朝" w:hint="eastAsia"/>
                <w:u w:val="single"/>
              </w:rPr>
              <w:t>1</w:t>
            </w:r>
            <w:r w:rsidRPr="00CC5A4E">
              <w:rPr>
                <w:rFonts w:ascii="ＭＳ 明朝" w:hAnsi="ＭＳ 明朝" w:hint="eastAsia"/>
                <w:u w:val="single"/>
              </w:rPr>
              <w:t>00×</w:t>
            </w:r>
            <w:r>
              <w:rPr>
                <w:rFonts w:ascii="ＭＳ 明朝" w:hAnsi="ＭＳ 明朝" w:hint="eastAsia"/>
                <w:u w:val="single"/>
              </w:rPr>
              <w:t>3</w:t>
            </w:r>
            <w:r w:rsidRPr="00CC5A4E">
              <w:rPr>
                <w:rFonts w:ascii="ＭＳ 明朝" w:hAnsi="ＭＳ 明朝" w:hint="eastAsia"/>
                <w:u w:val="single"/>
              </w:rPr>
              <w:t>0</w:t>
            </w:r>
            <w:r>
              <w:rPr>
                <w:rFonts w:ascii="ＭＳ 明朝" w:hAnsi="ＭＳ 明朝" w:hint="eastAsia"/>
                <w:u w:val="single"/>
              </w:rPr>
              <w:t>本</w:t>
            </w:r>
          </w:p>
        </w:tc>
      </w:tr>
      <w:tr w:rsidR="00BB6585" w:rsidRPr="00C04F29" w14:paraId="071EADEF" w14:textId="77777777">
        <w:trPr>
          <w:trHeight w:val="570"/>
        </w:trPr>
        <w:tc>
          <w:tcPr>
            <w:tcW w:w="2355" w:type="dxa"/>
            <w:vAlign w:val="center"/>
          </w:tcPr>
          <w:p w14:paraId="6B1881B2" w14:textId="77777777" w:rsidR="00BB6585" w:rsidRDefault="00BB6585" w:rsidP="00BB6585">
            <w:pPr>
              <w:spacing w:line="400" w:lineRule="exact"/>
              <w:jc w:val="center"/>
              <w:rPr>
                <w:rFonts w:ascii="ＭＳ 明朝" w:hAnsi="ＭＳ 明朝"/>
                <w:u w:val="single"/>
              </w:rPr>
            </w:pPr>
          </w:p>
        </w:tc>
        <w:tc>
          <w:tcPr>
            <w:tcW w:w="3240" w:type="dxa"/>
            <w:vAlign w:val="center"/>
          </w:tcPr>
          <w:p w14:paraId="26346E98" w14:textId="4C4DA3DD" w:rsidR="00BB6585" w:rsidRPr="00CF2242" w:rsidRDefault="009D3C15" w:rsidP="00BB6585">
            <w:pPr>
              <w:spacing w:line="400" w:lineRule="exact"/>
              <w:jc w:val="right"/>
              <w:rPr>
                <w:w w:val="150"/>
                <w:sz w:val="24"/>
              </w:rPr>
            </w:pPr>
            <w:r w:rsidRPr="00CF2242">
              <w:rPr>
                <w:rFonts w:hint="eastAsia"/>
                <w:noProof/>
                <w:w w:val="150"/>
                <w:sz w:val="24"/>
              </w:rPr>
              <mc:AlternateContent>
                <mc:Choice Requires="wps">
                  <w:drawing>
                    <wp:anchor distT="0" distB="0" distL="114300" distR="114300" simplePos="0" relativeHeight="251668992" behindDoc="0" locked="0" layoutInCell="1" allowOverlap="1" wp14:anchorId="521EF733" wp14:editId="25BE0657">
                      <wp:simplePos x="0" y="0"/>
                      <wp:positionH relativeFrom="column">
                        <wp:posOffset>1555750</wp:posOffset>
                      </wp:positionH>
                      <wp:positionV relativeFrom="paragraph">
                        <wp:posOffset>33020</wp:posOffset>
                      </wp:positionV>
                      <wp:extent cx="2933700" cy="733425"/>
                      <wp:effectExtent l="0" t="323850" r="19050" b="2857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57675" y="7953375"/>
                                <a:ext cx="2933700" cy="733425"/>
                              </a:xfrm>
                              <a:prstGeom prst="wedgeRoundRectCallout">
                                <a:avLst>
                                  <a:gd name="adj1" fmla="val 8388"/>
                                  <a:gd name="adj2" fmla="val -93325"/>
                                  <a:gd name="adj3" fmla="val 16667"/>
                                </a:avLst>
                              </a:prstGeom>
                              <a:solidFill>
                                <a:schemeClr val="bg1">
                                  <a:lumMod val="95000"/>
                                </a:schemeClr>
                              </a:solidFill>
                              <a:ln w="9525">
                                <a:solidFill>
                                  <a:srgbClr val="000000"/>
                                </a:solidFill>
                                <a:round/>
                                <a:headEnd type="none" w="med" len="med"/>
                                <a:tailEnd type="none" w="med" len="med"/>
                              </a:ln>
                            </wps:spPr>
                            <wps:txbx>
                              <w:txbxContent>
                                <w:p w14:paraId="371CDAC7" w14:textId="3E6C7D26" w:rsidR="00BB6585" w:rsidRPr="00A55778" w:rsidRDefault="009D3C15" w:rsidP="00BB6585">
                                  <w:pPr>
                                    <w:spacing w:line="400" w:lineRule="exact"/>
                                    <w:rPr>
                                      <w:rFonts w:ascii="ＭＳ ゴシック" w:eastAsia="ＭＳ ゴシック" w:hAnsi="ＭＳ ゴシック"/>
                                    </w:rPr>
                                  </w:pPr>
                                  <w:r>
                                    <w:rPr>
                                      <w:rFonts w:ascii="ＭＳ ゴシック" w:eastAsia="ＭＳ ゴシック" w:hAnsi="ＭＳ ゴシック" w:hint="eastAsia"/>
                                    </w:rPr>
                                    <w:t>資料１「</w:t>
                                  </w:r>
                                  <w:r w:rsidRPr="009D3C15">
                                    <w:rPr>
                                      <w:rFonts w:ascii="ＭＳ ゴシック" w:eastAsia="ＭＳ ゴシック" w:hAnsi="ＭＳ ゴシック" w:hint="eastAsia"/>
                                    </w:rPr>
                                    <w:t>自主防災組織補助金対象経費一覧</w:t>
                                  </w:r>
                                  <w:r>
                                    <w:rPr>
                                      <w:rFonts w:ascii="ＭＳ ゴシック" w:eastAsia="ＭＳ ゴシック" w:hAnsi="ＭＳ ゴシック" w:hint="eastAsia"/>
                                    </w:rPr>
                                    <w:t>」を参考に記入してください。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1EF733" id="_x0000_s1030" type="#_x0000_t62" style="position:absolute;left:0;text-align:left;margin-left:122.5pt;margin-top:2.6pt;width:231pt;height:5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" adj="12612,-9358" fillcolor="#f2f2f2 [3052]">
                      <v:stroke joinstyle="round"/>
                      <v:textbox inset="5.85pt,.7pt,5.85pt,.7pt">
                        <w:txbxContent>
                          <w:p w14:paraId="371CDAC7" w14:textId="3E6C7D26" w:rsidR="00BB6585" w:rsidRPr="00A55778" w:rsidRDefault="009D3C15" w:rsidP="00BB6585">
                            <w:pPr>
                              <w:spacing w:line="400" w:lineRule="exact"/>
                              <w:rPr>
                                <w:rFonts w:ascii="ＭＳ ゴシック" w:eastAsia="ＭＳ ゴシック" w:hAnsi="ＭＳ ゴシック"/>
                              </w:rPr>
                            </w:pPr>
                            <w:r>
                              <w:rPr>
                                <w:rFonts w:ascii="ＭＳ ゴシック" w:eastAsia="ＭＳ ゴシック" w:hAnsi="ＭＳ ゴシック" w:hint="eastAsia"/>
                              </w:rPr>
                              <w:t>資料１「</w:t>
                            </w:r>
                            <w:r w:rsidRPr="009D3C15">
                              <w:rPr>
                                <w:rFonts w:ascii="ＭＳ ゴシック" w:eastAsia="ＭＳ ゴシック" w:hAnsi="ＭＳ ゴシック" w:hint="eastAsia"/>
                              </w:rPr>
                              <w:t>自主防災組織補助金対象経費一覧</w:t>
                            </w:r>
                            <w:r>
                              <w:rPr>
                                <w:rFonts w:ascii="ＭＳ ゴシック" w:eastAsia="ＭＳ ゴシック" w:hAnsi="ＭＳ ゴシック" w:hint="eastAsia"/>
                              </w:rPr>
                              <w:t>」を参考に記入してください。</w:t>
                            </w:r>
                          </w:p>
                        </w:txbxContent>
                      </v:textbox>
                    </v:shape>
                  </w:pict>
                </mc:Fallback>
              </mc:AlternateContent>
            </w:r>
          </w:p>
        </w:tc>
        <w:tc>
          <w:tcPr>
            <w:tcW w:w="3045" w:type="dxa"/>
            <w:vAlign w:val="center"/>
          </w:tcPr>
          <w:p w14:paraId="44839602" w14:textId="18B95B4B" w:rsidR="00BB6585" w:rsidRDefault="00BB6585" w:rsidP="00BB6585">
            <w:pPr>
              <w:spacing w:line="400" w:lineRule="exact"/>
              <w:rPr>
                <w:rFonts w:ascii="ＭＳ 明朝" w:hAnsi="ＭＳ 明朝"/>
                <w:u w:val="single"/>
              </w:rPr>
            </w:pPr>
          </w:p>
        </w:tc>
      </w:tr>
      <w:tr w:rsidR="00BB6585" w:rsidRPr="00C04F29" w14:paraId="391E21F5" w14:textId="77777777">
        <w:trPr>
          <w:trHeight w:val="570"/>
        </w:trPr>
        <w:tc>
          <w:tcPr>
            <w:tcW w:w="2355" w:type="dxa"/>
            <w:vAlign w:val="center"/>
          </w:tcPr>
          <w:p w14:paraId="73B82933" w14:textId="77777777" w:rsidR="00BB6585" w:rsidRDefault="00BB6585" w:rsidP="00BB6585">
            <w:pPr>
              <w:spacing w:line="400" w:lineRule="exact"/>
              <w:jc w:val="center"/>
              <w:rPr>
                <w:rFonts w:ascii="ＭＳ 明朝" w:hAnsi="ＭＳ 明朝"/>
                <w:u w:val="single"/>
              </w:rPr>
            </w:pPr>
          </w:p>
        </w:tc>
        <w:tc>
          <w:tcPr>
            <w:tcW w:w="3240" w:type="dxa"/>
            <w:vAlign w:val="center"/>
          </w:tcPr>
          <w:p w14:paraId="7B118D9F" w14:textId="4963FB0B" w:rsidR="00BB6585" w:rsidRPr="00CF2242" w:rsidRDefault="00BB6585" w:rsidP="00BB6585">
            <w:pPr>
              <w:spacing w:line="400" w:lineRule="exact"/>
              <w:jc w:val="right"/>
              <w:rPr>
                <w:w w:val="150"/>
                <w:sz w:val="24"/>
              </w:rPr>
            </w:pPr>
            <w:r w:rsidRPr="00CF2242">
              <w:rPr>
                <w:rFonts w:hint="eastAsia"/>
                <w:noProof/>
                <w:w w:val="150"/>
                <w:sz w:val="24"/>
              </w:rPr>
              <mc:AlternateContent>
                <mc:Choice Requires="wps">
                  <w:drawing>
                    <wp:anchor distT="0" distB="0" distL="114300" distR="114300" simplePos="0" relativeHeight="251662335" behindDoc="0" locked="0" layoutInCell="1" allowOverlap="0" wp14:anchorId="7FDC3427" wp14:editId="1A54EF73">
                      <wp:simplePos x="0" y="0"/>
                      <wp:positionH relativeFrom="column">
                        <wp:posOffset>736600</wp:posOffset>
                      </wp:positionH>
                      <wp:positionV relativeFrom="paragraph">
                        <wp:posOffset>-2954655</wp:posOffset>
                      </wp:positionV>
                      <wp:extent cx="371475" cy="3409950"/>
                      <wp:effectExtent l="0" t="0" r="85725" b="57150"/>
                      <wp:wrapNone/>
                      <wp:docPr id="12" name="直線矢印コネクタ 12"/>
                      <wp:cNvGraphicFramePr/>
                      <a:graphic xmlns:a="http://schemas.openxmlformats.org/drawingml/2006/main">
                        <a:graphicData uri="http://schemas.microsoft.com/office/word/2010/wordprocessingShape">
                          <wps:wsp>
                            <wps:cNvCnPr/>
                            <wps:spPr>
                              <a:xfrm>
                                <a:off x="0" y="0"/>
                                <a:ext cx="371475" cy="3409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3727B" id="直線矢印コネクタ 12" o:spid="_x0000_s1026" type="#_x0000_t32" style="position:absolute;left:0;text-align:left;margin-left:58pt;margin-top:-232.65pt;width:29.25pt;height:268.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" o:allowoverlap="f" strokecolor="black [3213]" strokeweight=".5pt">
                      <v:stroke endarrow="block" joinstyle="miter"/>
                    </v:shape>
                  </w:pict>
                </mc:Fallback>
              </mc:AlternateContent>
            </w:r>
          </w:p>
        </w:tc>
        <w:tc>
          <w:tcPr>
            <w:tcW w:w="3045" w:type="dxa"/>
            <w:vAlign w:val="center"/>
          </w:tcPr>
          <w:p w14:paraId="6B7315F4" w14:textId="77777777" w:rsidR="00BB6585" w:rsidRDefault="00BB6585" w:rsidP="00BB6585">
            <w:pPr>
              <w:spacing w:line="400" w:lineRule="exact"/>
              <w:rPr>
                <w:rFonts w:ascii="ＭＳ 明朝" w:hAnsi="ＭＳ 明朝"/>
                <w:u w:val="single"/>
              </w:rPr>
            </w:pPr>
          </w:p>
        </w:tc>
      </w:tr>
      <w:tr w:rsidR="00DB73A7" w:rsidRPr="00C04F29" w14:paraId="08F946D9" w14:textId="77777777">
        <w:trPr>
          <w:trHeight w:val="570"/>
        </w:trPr>
        <w:tc>
          <w:tcPr>
            <w:tcW w:w="2355" w:type="dxa"/>
            <w:vAlign w:val="center"/>
          </w:tcPr>
          <w:p w14:paraId="21E8F735" w14:textId="77777777" w:rsidR="00DB73A7" w:rsidRPr="00C04F29" w:rsidRDefault="00DB73A7" w:rsidP="00BB6585">
            <w:pPr>
              <w:spacing w:line="400" w:lineRule="exact"/>
              <w:jc w:val="center"/>
              <w:rPr>
                <w:rFonts w:ascii="ＭＳ 明朝" w:hAnsi="ＭＳ 明朝"/>
                <w:sz w:val="24"/>
              </w:rPr>
            </w:pPr>
            <w:r w:rsidRPr="00C04F29">
              <w:rPr>
                <w:rFonts w:ascii="ＭＳ 明朝" w:hAnsi="ＭＳ 明朝" w:hint="eastAsia"/>
                <w:w w:val="150"/>
                <w:sz w:val="24"/>
              </w:rPr>
              <w:t>合　　計</w:t>
            </w:r>
          </w:p>
        </w:tc>
        <w:tc>
          <w:tcPr>
            <w:tcW w:w="3240" w:type="dxa"/>
            <w:vAlign w:val="center"/>
          </w:tcPr>
          <w:p w14:paraId="016065CE" w14:textId="04289195" w:rsidR="00DB73A7" w:rsidRPr="00F767F4" w:rsidRDefault="00F767F4" w:rsidP="00BB6585">
            <w:pPr>
              <w:spacing w:line="400" w:lineRule="exact"/>
              <w:jc w:val="right"/>
              <w:rPr>
                <w:rFonts w:ascii="ＭＳ 明朝" w:hAnsi="ＭＳ 明朝"/>
                <w:sz w:val="24"/>
                <w:u w:val="single"/>
              </w:rPr>
            </w:pPr>
            <w:r w:rsidRPr="00F767F4">
              <w:rPr>
                <w:rFonts w:ascii="ＭＳ 明朝" w:hAnsi="ＭＳ 明朝" w:hint="eastAsia"/>
                <w:sz w:val="24"/>
                <w:u w:val="single"/>
              </w:rPr>
              <w:t>４３，５００</w:t>
            </w:r>
          </w:p>
        </w:tc>
        <w:tc>
          <w:tcPr>
            <w:tcW w:w="3045" w:type="dxa"/>
            <w:vAlign w:val="center"/>
          </w:tcPr>
          <w:p w14:paraId="6A2E3021" w14:textId="77777777" w:rsidR="00DB73A7" w:rsidRPr="00C04F29" w:rsidRDefault="00DB73A7" w:rsidP="00BB6585">
            <w:pPr>
              <w:spacing w:line="400" w:lineRule="exact"/>
              <w:rPr>
                <w:rFonts w:ascii="ＭＳ 明朝" w:hAnsi="ＭＳ 明朝"/>
                <w:sz w:val="24"/>
              </w:rPr>
            </w:pPr>
          </w:p>
        </w:tc>
      </w:tr>
    </w:tbl>
    <w:p w14:paraId="5E1F9E24" w14:textId="1885F1E9" w:rsidR="001210D7" w:rsidRDefault="009D3C15" w:rsidP="00F767F4">
      <w:pPr>
        <w:spacing w:after="100" w:afterAutospacing="1" w:line="0" w:lineRule="atLeast"/>
        <w:ind w:rightChars="134" w:right="281" w:firstLineChars="100" w:firstLine="360"/>
        <w:rPr>
          <w:rFonts w:ascii="ＭＳ 明朝" w:hAnsi="ＭＳ 明朝"/>
          <w:color w:val="FF0000"/>
          <w:u w:val="single"/>
        </w:rPr>
      </w:pPr>
      <w:r w:rsidRPr="00CF2242">
        <w:rPr>
          <w:rFonts w:hint="eastAsia"/>
          <w:noProof/>
          <w:w w:val="150"/>
          <w:sz w:val="24"/>
        </w:rPr>
        <mc:AlternateContent>
          <mc:Choice Requires="wps">
            <w:drawing>
              <wp:anchor distT="0" distB="0" distL="114300" distR="114300" simplePos="0" relativeHeight="251671040" behindDoc="0" locked="0" layoutInCell="1" allowOverlap="1" wp14:anchorId="0AE3CE43" wp14:editId="625FE869">
                <wp:simplePos x="0" y="0"/>
                <wp:positionH relativeFrom="margin">
                  <wp:posOffset>43815</wp:posOffset>
                </wp:positionH>
                <wp:positionV relativeFrom="paragraph">
                  <wp:posOffset>139065</wp:posOffset>
                </wp:positionV>
                <wp:extent cx="5505450" cy="695325"/>
                <wp:effectExtent l="0" t="0" r="19050" b="2857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695325"/>
                        </a:xfrm>
                        <a:prstGeom prst="roundRect">
                          <a:avLst/>
                        </a:prstGeom>
                        <a:solidFill>
                          <a:srgbClr val="FFFF00"/>
                        </a:solidFill>
                        <a:ln w="9525">
                          <a:solidFill>
                            <a:srgbClr val="000000"/>
                          </a:solidFill>
                          <a:round/>
                          <a:headEnd type="none" w="med" len="med"/>
                          <a:tailEnd type="none" w="med" len="med"/>
                        </a:ln>
                      </wps:spPr>
                      <wps:txbx>
                        <w:txbxContent>
                          <w:p w14:paraId="0F26871D" w14:textId="190406D9" w:rsidR="009D3C15" w:rsidRPr="009D3C15" w:rsidRDefault="009D3C15" w:rsidP="009D3C15">
                            <w:pPr>
                              <w:spacing w:line="400" w:lineRule="exact"/>
                              <w:rPr>
                                <w:rFonts w:ascii="ＭＳ ゴシック" w:eastAsia="ＭＳ ゴシック" w:hAnsi="ＭＳ ゴシック"/>
                                <w:b/>
                                <w:bCs/>
                                <w:sz w:val="22"/>
                                <w:szCs w:val="28"/>
                              </w:rPr>
                            </w:pPr>
                            <w:r w:rsidRPr="009D3C15">
                              <w:rPr>
                                <w:rFonts w:ascii="ＭＳ ゴシック" w:eastAsia="ＭＳ ゴシック" w:hAnsi="ＭＳ ゴシック" w:hint="eastAsia"/>
                                <w:b/>
                                <w:bCs/>
                                <w:sz w:val="22"/>
                                <w:szCs w:val="28"/>
                              </w:rPr>
                              <w:t>※消防器具のうち、</w:t>
                            </w:r>
                            <w:r w:rsidRPr="009D3C15">
                              <w:rPr>
                                <w:rFonts w:ascii="ＭＳ ゴシック" w:eastAsia="ＭＳ ゴシック" w:hAnsi="ＭＳ ゴシック" w:hint="eastAsia"/>
                                <w:b/>
                                <w:bCs/>
                                <w:sz w:val="22"/>
                                <w:szCs w:val="28"/>
                                <w:u w:val="double"/>
                              </w:rPr>
                              <w:t>消防栓格納箱、消防用ホース、筒先及び消火栓開閉鍵</w:t>
                            </w:r>
                            <w:r w:rsidRPr="009D3C15">
                              <w:rPr>
                                <w:rFonts w:ascii="ＭＳ ゴシック" w:eastAsia="ＭＳ ゴシック" w:hAnsi="ＭＳ ゴシック" w:hint="eastAsia"/>
                                <w:b/>
                                <w:bCs/>
                                <w:sz w:val="22"/>
                                <w:szCs w:val="28"/>
                              </w:rPr>
                              <w:t>については、高砂市消防器具整備費助成金の対象となるため</w:t>
                            </w:r>
                            <w:r>
                              <w:rPr>
                                <w:rFonts w:ascii="ＭＳ ゴシック" w:eastAsia="ＭＳ ゴシック" w:hAnsi="ＭＳ ゴシック" w:hint="eastAsia"/>
                                <w:b/>
                                <w:bCs/>
                                <w:sz w:val="22"/>
                                <w:szCs w:val="28"/>
                              </w:rPr>
                              <w:t>、本補助金の対象外です</w:t>
                            </w:r>
                            <w:r w:rsidRPr="009D3C15">
                              <w:rPr>
                                <w:rFonts w:ascii="ＭＳ ゴシック" w:eastAsia="ＭＳ ゴシック" w:hAnsi="ＭＳ ゴシック" w:hint="eastAsia"/>
                                <w:b/>
                                <w:bCs/>
                                <w:sz w:val="22"/>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3CE43" id="_x0000_s1031" style="position:absolute;left:0;text-align:left;margin-left:3.45pt;margin-top:10.95pt;width:433.5pt;height:54.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" fillcolor="yellow">
                <v:textbox inset="5.85pt,.7pt,5.85pt,.7pt">
                  <w:txbxContent>
                    <w:p w14:paraId="0F26871D" w14:textId="190406D9" w:rsidR="009D3C15" w:rsidRPr="009D3C15" w:rsidRDefault="009D3C15" w:rsidP="009D3C15">
                      <w:pPr>
                        <w:spacing w:line="400" w:lineRule="exact"/>
                        <w:rPr>
                          <w:rFonts w:ascii="ＭＳ ゴシック" w:eastAsia="ＭＳ ゴシック" w:hAnsi="ＭＳ ゴシック"/>
                          <w:b/>
                          <w:bCs/>
                          <w:sz w:val="22"/>
                          <w:szCs w:val="28"/>
                        </w:rPr>
                      </w:pPr>
                      <w:r w:rsidRPr="009D3C15">
                        <w:rPr>
                          <w:rFonts w:ascii="ＭＳ ゴシック" w:eastAsia="ＭＳ ゴシック" w:hAnsi="ＭＳ ゴシック" w:hint="eastAsia"/>
                          <w:b/>
                          <w:bCs/>
                          <w:sz w:val="22"/>
                          <w:szCs w:val="28"/>
                        </w:rPr>
                        <w:t>※消防器具のうち、</w:t>
                      </w:r>
                      <w:r w:rsidRPr="009D3C15">
                        <w:rPr>
                          <w:rFonts w:ascii="ＭＳ ゴシック" w:eastAsia="ＭＳ ゴシック" w:hAnsi="ＭＳ ゴシック" w:hint="eastAsia"/>
                          <w:b/>
                          <w:bCs/>
                          <w:sz w:val="22"/>
                          <w:szCs w:val="28"/>
                          <w:u w:val="double"/>
                        </w:rPr>
                        <w:t>消防栓格納箱、消防用ホース、筒先及び消火栓開閉鍵</w:t>
                      </w:r>
                      <w:r w:rsidRPr="009D3C15">
                        <w:rPr>
                          <w:rFonts w:ascii="ＭＳ ゴシック" w:eastAsia="ＭＳ ゴシック" w:hAnsi="ＭＳ ゴシック" w:hint="eastAsia"/>
                          <w:b/>
                          <w:bCs/>
                          <w:sz w:val="22"/>
                          <w:szCs w:val="28"/>
                        </w:rPr>
                        <w:t>については、高砂市消防器具整備費助成金の対象となるため</w:t>
                      </w:r>
                      <w:r>
                        <w:rPr>
                          <w:rFonts w:ascii="ＭＳ ゴシック" w:eastAsia="ＭＳ ゴシック" w:hAnsi="ＭＳ ゴシック" w:hint="eastAsia"/>
                          <w:b/>
                          <w:bCs/>
                          <w:sz w:val="22"/>
                          <w:szCs w:val="28"/>
                        </w:rPr>
                        <w:t>、本補助金の対象外です</w:t>
                      </w:r>
                      <w:r w:rsidRPr="009D3C15">
                        <w:rPr>
                          <w:rFonts w:ascii="ＭＳ ゴシック" w:eastAsia="ＭＳ ゴシック" w:hAnsi="ＭＳ ゴシック" w:hint="eastAsia"/>
                          <w:b/>
                          <w:bCs/>
                          <w:sz w:val="22"/>
                          <w:szCs w:val="28"/>
                        </w:rPr>
                        <w:t>。</w:t>
                      </w:r>
                    </w:p>
                  </w:txbxContent>
                </v:textbox>
                <w10:wrap anchorx="margin"/>
              </v:roundrect>
            </w:pict>
          </mc:Fallback>
        </mc:AlternateContent>
      </w:r>
    </w:p>
    <w:sectPr w:rsidR="001210D7" w:rsidSect="00F767F4">
      <w:pgSz w:w="11906" w:h="16838" w:code="9"/>
      <w:pgMar w:top="1418" w:right="1701" w:bottom="851" w:left="1701" w:header="851" w:footer="992" w:gutter="0"/>
      <w:cols w:space="425"/>
      <w:docGrid w:type="lines" w:linePitch="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6138" w14:textId="77777777" w:rsidR="002A27F3" w:rsidRDefault="002A27F3" w:rsidP="00DE7BD6">
      <w:r>
        <w:separator/>
      </w:r>
    </w:p>
  </w:endnote>
  <w:endnote w:type="continuationSeparator" w:id="0">
    <w:p w14:paraId="1DD88897" w14:textId="77777777" w:rsidR="002A27F3" w:rsidRDefault="002A27F3" w:rsidP="00DE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616F" w14:textId="77777777" w:rsidR="002A27F3" w:rsidRDefault="002A27F3" w:rsidP="00DE7BD6">
      <w:r>
        <w:separator/>
      </w:r>
    </w:p>
  </w:footnote>
  <w:footnote w:type="continuationSeparator" w:id="0">
    <w:p w14:paraId="0B97EA31" w14:textId="77777777" w:rsidR="002A27F3" w:rsidRDefault="002A27F3" w:rsidP="00DE7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E9"/>
    <w:rsid w:val="00042B51"/>
    <w:rsid w:val="001210D7"/>
    <w:rsid w:val="001C6CE9"/>
    <w:rsid w:val="002847DD"/>
    <w:rsid w:val="002A27F3"/>
    <w:rsid w:val="00301F8E"/>
    <w:rsid w:val="00466265"/>
    <w:rsid w:val="00532770"/>
    <w:rsid w:val="0066098D"/>
    <w:rsid w:val="008057AF"/>
    <w:rsid w:val="008213D9"/>
    <w:rsid w:val="008328D7"/>
    <w:rsid w:val="008E5D01"/>
    <w:rsid w:val="009D3C15"/>
    <w:rsid w:val="00A57271"/>
    <w:rsid w:val="00A87EBE"/>
    <w:rsid w:val="00AD2F74"/>
    <w:rsid w:val="00BA0E0B"/>
    <w:rsid w:val="00BB6585"/>
    <w:rsid w:val="00C04F29"/>
    <w:rsid w:val="00C4374A"/>
    <w:rsid w:val="00CF2242"/>
    <w:rsid w:val="00D77EE0"/>
    <w:rsid w:val="00DB73A7"/>
    <w:rsid w:val="00DE7BD6"/>
    <w:rsid w:val="00E34BA2"/>
    <w:rsid w:val="00F56817"/>
    <w:rsid w:val="00F767F4"/>
    <w:rsid w:val="00F9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7FEDDC4"/>
  <w15:chartTrackingRefBased/>
  <w15:docId w15:val="{58A71D8B-3473-49A6-AF40-0D1758C4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87EBE"/>
    <w:rPr>
      <w:rFonts w:ascii="Arial" w:eastAsia="ＭＳ ゴシック" w:hAnsi="Arial"/>
      <w:sz w:val="18"/>
      <w:szCs w:val="18"/>
    </w:rPr>
  </w:style>
  <w:style w:type="character" w:customStyle="1" w:styleId="a4">
    <w:name w:val="吹き出し (文字)"/>
    <w:link w:val="a3"/>
    <w:rsid w:val="00A87EBE"/>
    <w:rPr>
      <w:rFonts w:ascii="Arial" w:eastAsia="ＭＳ ゴシック" w:hAnsi="Arial" w:cs="Times New Roman"/>
      <w:kern w:val="2"/>
      <w:sz w:val="18"/>
      <w:szCs w:val="18"/>
    </w:rPr>
  </w:style>
  <w:style w:type="paragraph" w:styleId="a5">
    <w:name w:val="header"/>
    <w:basedOn w:val="a"/>
    <w:link w:val="a6"/>
    <w:rsid w:val="00DE7BD6"/>
    <w:pPr>
      <w:tabs>
        <w:tab w:val="center" w:pos="4252"/>
        <w:tab w:val="right" w:pos="8504"/>
      </w:tabs>
      <w:snapToGrid w:val="0"/>
    </w:pPr>
  </w:style>
  <w:style w:type="character" w:customStyle="1" w:styleId="a6">
    <w:name w:val="ヘッダー (文字)"/>
    <w:link w:val="a5"/>
    <w:rsid w:val="00DE7BD6"/>
    <w:rPr>
      <w:kern w:val="2"/>
      <w:sz w:val="21"/>
      <w:szCs w:val="24"/>
    </w:rPr>
  </w:style>
  <w:style w:type="paragraph" w:styleId="a7">
    <w:name w:val="footer"/>
    <w:basedOn w:val="a"/>
    <w:link w:val="a8"/>
    <w:rsid w:val="00DE7BD6"/>
    <w:pPr>
      <w:tabs>
        <w:tab w:val="center" w:pos="4252"/>
        <w:tab w:val="right" w:pos="8504"/>
      </w:tabs>
      <w:snapToGrid w:val="0"/>
    </w:pPr>
  </w:style>
  <w:style w:type="character" w:customStyle="1" w:styleId="a8">
    <w:name w:val="フッター (文字)"/>
    <w:link w:val="a7"/>
    <w:rsid w:val="00DE7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226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自主防災会収支予算書</vt:lpstr>
      <vt:lpstr>平成　　年度　　　　　　　　　自主防災会収支予算書</vt:lpstr>
    </vt:vector>
  </TitlesOfParts>
  <Company>情報管理課</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自主防災会収支予算書</dc:title>
  <dc:subject/>
  <dc:creator>WS301622</dc:creator>
  <cp:keywords/>
  <dc:description/>
  <cp:lastModifiedBy>東保亮平</cp:lastModifiedBy>
  <cp:revision>7</cp:revision>
  <cp:lastPrinted>2025-02-28T08:27:00Z</cp:lastPrinted>
  <dcterms:created xsi:type="dcterms:W3CDTF">2025-02-28T06:38:00Z</dcterms:created>
  <dcterms:modified xsi:type="dcterms:W3CDTF">2025-03-07T08:32:00Z</dcterms:modified>
</cp:coreProperties>
</file>